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3F03" w:rsidRDefault="00873F03" w:rsidP="00873F03">
      <w:pPr>
        <w:ind w:firstLine="1044"/>
        <w:jc w:val="center"/>
        <w:rPr>
          <w:b/>
          <w:sz w:val="52"/>
          <w:szCs w:val="52"/>
        </w:rPr>
      </w:pPr>
    </w:p>
    <w:p w:rsidR="00873F03" w:rsidRDefault="00873F03" w:rsidP="00873F03">
      <w:pPr>
        <w:ind w:firstLine="1044"/>
        <w:jc w:val="center"/>
        <w:rPr>
          <w:b/>
          <w:sz w:val="52"/>
          <w:szCs w:val="52"/>
        </w:rPr>
      </w:pPr>
    </w:p>
    <w:p w:rsidR="00873F03" w:rsidRDefault="00873F03" w:rsidP="00873F03">
      <w:pPr>
        <w:ind w:firstLine="1044"/>
        <w:jc w:val="center"/>
        <w:rPr>
          <w:b/>
          <w:sz w:val="52"/>
          <w:szCs w:val="52"/>
        </w:rPr>
      </w:pPr>
    </w:p>
    <w:p w:rsidR="00873F03" w:rsidRDefault="00873F03" w:rsidP="00873F03">
      <w:pPr>
        <w:ind w:firstLine="1044"/>
        <w:jc w:val="center"/>
        <w:rPr>
          <w:b/>
          <w:sz w:val="52"/>
          <w:szCs w:val="52"/>
        </w:rPr>
      </w:pPr>
      <w:r>
        <w:rPr>
          <w:rFonts w:hint="eastAsia"/>
          <w:b/>
          <w:sz w:val="52"/>
          <w:szCs w:val="52"/>
        </w:rPr>
        <w:t>E</w:t>
      </w:r>
      <w:r>
        <w:rPr>
          <w:b/>
          <w:sz w:val="52"/>
          <w:szCs w:val="52"/>
        </w:rPr>
        <w:t>QA</w:t>
      </w:r>
      <w:r>
        <w:rPr>
          <w:rFonts w:hint="eastAsia"/>
          <w:b/>
          <w:sz w:val="52"/>
          <w:szCs w:val="52"/>
        </w:rPr>
        <w:t>室间质评系统</w:t>
      </w:r>
    </w:p>
    <w:p w:rsidR="00873F03" w:rsidRDefault="00873F03" w:rsidP="00873F03">
      <w:pPr>
        <w:ind w:firstLine="1044"/>
        <w:jc w:val="center"/>
        <w:rPr>
          <w:b/>
          <w:sz w:val="52"/>
          <w:szCs w:val="52"/>
        </w:rPr>
      </w:pPr>
      <w:r>
        <w:rPr>
          <w:rFonts w:hint="eastAsia"/>
          <w:b/>
          <w:sz w:val="52"/>
          <w:szCs w:val="52"/>
        </w:rPr>
        <w:t>质评申请指南</w:t>
      </w:r>
    </w:p>
    <w:p w:rsidR="00873F03" w:rsidRDefault="00873F03" w:rsidP="00873F03">
      <w:pPr>
        <w:ind w:firstLine="1044"/>
        <w:jc w:val="center"/>
        <w:rPr>
          <w:b/>
          <w:sz w:val="52"/>
          <w:szCs w:val="52"/>
        </w:rPr>
      </w:pPr>
    </w:p>
    <w:p w:rsidR="00873F03" w:rsidRDefault="00873F03" w:rsidP="00873F03">
      <w:pPr>
        <w:ind w:firstLine="1044"/>
        <w:jc w:val="center"/>
        <w:rPr>
          <w:b/>
          <w:sz w:val="52"/>
          <w:szCs w:val="52"/>
        </w:rPr>
      </w:pPr>
    </w:p>
    <w:p w:rsidR="00873F03" w:rsidRDefault="00873F03" w:rsidP="00873F03">
      <w:pPr>
        <w:ind w:firstLine="1044"/>
        <w:jc w:val="center"/>
        <w:rPr>
          <w:b/>
          <w:sz w:val="52"/>
          <w:szCs w:val="52"/>
        </w:rPr>
      </w:pPr>
    </w:p>
    <w:p w:rsidR="00873F03" w:rsidRDefault="00873F03" w:rsidP="00873F03">
      <w:pPr>
        <w:ind w:firstLine="1044"/>
        <w:jc w:val="center"/>
        <w:rPr>
          <w:b/>
          <w:sz w:val="52"/>
          <w:szCs w:val="52"/>
        </w:rPr>
      </w:pPr>
    </w:p>
    <w:p w:rsidR="00873F03" w:rsidRDefault="00873F03" w:rsidP="00873F03">
      <w:pPr>
        <w:ind w:firstLine="1044"/>
        <w:jc w:val="center"/>
        <w:rPr>
          <w:b/>
          <w:sz w:val="52"/>
          <w:szCs w:val="52"/>
        </w:rPr>
      </w:pPr>
    </w:p>
    <w:p w:rsidR="00873F03" w:rsidRDefault="00873F03" w:rsidP="00873F03">
      <w:pPr>
        <w:widowControl/>
        <w:ind w:firstLine="560"/>
        <w:jc w:val="center"/>
        <w:rPr>
          <w:rFonts w:ascii="仿宋" w:hAnsi="仿宋" w:cs="仿宋"/>
          <w:sz w:val="28"/>
          <w:szCs w:val="28"/>
        </w:rPr>
      </w:pPr>
      <w:r>
        <w:rPr>
          <w:rFonts w:ascii="仿宋" w:hAnsi="仿宋" w:cs="仿宋" w:hint="eastAsia"/>
          <w:sz w:val="28"/>
          <w:szCs w:val="28"/>
        </w:rPr>
        <w:t>四川品亿科技有限公司</w:t>
      </w:r>
    </w:p>
    <w:p w:rsidR="00873F03" w:rsidRDefault="00873F03" w:rsidP="00873F03">
      <w:pPr>
        <w:widowControl/>
        <w:ind w:firstLine="420"/>
        <w:jc w:val="center"/>
        <w:rPr>
          <w:rFonts w:ascii="仿宋" w:hAnsi="仿宋" w:cs="仿宋"/>
          <w:szCs w:val="24"/>
        </w:rPr>
      </w:pPr>
      <w:r>
        <w:rPr>
          <w:rFonts w:ascii="仿宋" w:hAnsi="仿宋" w:cs="仿宋" w:hint="eastAsia"/>
          <w:szCs w:val="24"/>
        </w:rPr>
        <w:t>20</w:t>
      </w:r>
      <w:r>
        <w:rPr>
          <w:rFonts w:ascii="仿宋" w:hAnsi="仿宋" w:cs="仿宋"/>
          <w:szCs w:val="24"/>
        </w:rPr>
        <w:t>20</w:t>
      </w:r>
      <w:r>
        <w:rPr>
          <w:rFonts w:ascii="仿宋" w:hAnsi="仿宋" w:cs="仿宋" w:hint="eastAsia"/>
          <w:szCs w:val="24"/>
        </w:rPr>
        <w:t>年3月</w:t>
      </w:r>
      <w:r>
        <w:rPr>
          <w:rFonts w:ascii="仿宋" w:hAnsi="仿宋" w:cs="仿宋"/>
          <w:szCs w:val="24"/>
        </w:rPr>
        <w:t>25</w:t>
      </w:r>
      <w:r>
        <w:rPr>
          <w:rFonts w:ascii="仿宋" w:hAnsi="仿宋" w:cs="仿宋" w:hint="eastAsia"/>
          <w:szCs w:val="24"/>
        </w:rPr>
        <w:t>日</w:t>
      </w:r>
    </w:p>
    <w:p w:rsidR="00873F03" w:rsidRDefault="00873F03" w:rsidP="00873F03">
      <w:pPr>
        <w:widowControl/>
        <w:ind w:firstLine="1044"/>
        <w:jc w:val="center"/>
        <w:rPr>
          <w:b/>
          <w:sz w:val="52"/>
          <w:szCs w:val="52"/>
        </w:rPr>
      </w:pPr>
    </w:p>
    <w:p w:rsidR="00873F03" w:rsidRDefault="00873F03" w:rsidP="00873F03">
      <w:pPr>
        <w:widowControl/>
        <w:spacing w:line="240" w:lineRule="auto"/>
        <w:ind w:firstLine="1044"/>
        <w:jc w:val="left"/>
        <w:rPr>
          <w:b/>
          <w:sz w:val="52"/>
          <w:szCs w:val="52"/>
        </w:rPr>
      </w:pPr>
      <w:r>
        <w:rPr>
          <w:b/>
          <w:sz w:val="52"/>
          <w:szCs w:val="52"/>
        </w:rPr>
        <w:br w:type="page"/>
      </w:r>
    </w:p>
    <w:sdt>
      <w:sdtPr>
        <w:rPr>
          <w:rFonts w:asciiTheme="minorHAnsi" w:eastAsia="仿宋" w:hAnsiTheme="minorHAnsi" w:cstheme="minorBidi"/>
          <w:b w:val="0"/>
          <w:bCs w:val="0"/>
          <w:color w:val="auto"/>
          <w:kern w:val="2"/>
          <w:sz w:val="24"/>
          <w:szCs w:val="22"/>
          <w:lang w:val="zh-CN"/>
        </w:rPr>
        <w:id w:val="1435249319"/>
        <w:docPartObj>
          <w:docPartGallery w:val="Table of Contents"/>
          <w:docPartUnique/>
        </w:docPartObj>
      </w:sdtPr>
      <w:sdtEndPr>
        <w:rPr>
          <w:noProof/>
          <w:lang w:val="en-US"/>
        </w:rPr>
      </w:sdtEndPr>
      <w:sdtContent>
        <w:p w:rsidR="00873F03" w:rsidRDefault="00873F03" w:rsidP="00873F03">
          <w:pPr>
            <w:pStyle w:val="TOC"/>
            <w:tabs>
              <w:tab w:val="left" w:pos="4759"/>
            </w:tabs>
            <w:ind w:firstLine="482"/>
          </w:pPr>
          <w:r>
            <w:rPr>
              <w:lang w:val="zh-CN"/>
            </w:rPr>
            <w:t>目录</w:t>
          </w:r>
          <w:r>
            <w:rPr>
              <w:lang w:val="zh-CN"/>
            </w:rPr>
            <w:tab/>
          </w:r>
        </w:p>
        <w:p w:rsidR="00E70AA6" w:rsidRPr="00E70AA6" w:rsidRDefault="00873F03">
          <w:pPr>
            <w:pStyle w:val="10"/>
            <w:tabs>
              <w:tab w:val="left" w:pos="420"/>
              <w:tab w:val="right" w:leader="dot" w:pos="8296"/>
            </w:tabs>
            <w:rPr>
              <w:rFonts w:asciiTheme="minorEastAsia" w:eastAsiaTheme="minorEastAsia" w:hAnsiTheme="minorEastAsia"/>
              <w:b w:val="0"/>
              <w:bCs w:val="0"/>
              <w:caps w:val="0"/>
              <w:noProof/>
              <w:sz w:val="21"/>
              <w:szCs w:val="24"/>
            </w:rPr>
          </w:pPr>
          <w:r>
            <w:rPr>
              <w:b w:val="0"/>
              <w:bCs w:val="0"/>
            </w:rPr>
            <w:fldChar w:fldCharType="begin"/>
          </w:r>
          <w:r>
            <w:instrText>TOC \o "1-3" \h \z \u</w:instrText>
          </w:r>
          <w:r>
            <w:rPr>
              <w:b w:val="0"/>
              <w:bCs w:val="0"/>
            </w:rPr>
            <w:fldChar w:fldCharType="separate"/>
          </w:r>
          <w:hyperlink w:anchor="_Toc36063530" w:history="1">
            <w:r w:rsidR="00E70AA6" w:rsidRPr="00E70AA6">
              <w:rPr>
                <w:rStyle w:val="a5"/>
                <w:rFonts w:asciiTheme="minorEastAsia" w:eastAsiaTheme="minorEastAsia" w:hAnsiTheme="minorEastAsia"/>
                <w:b w:val="0"/>
                <w:bCs w:val="0"/>
                <w:noProof/>
              </w:rPr>
              <w:t>1.</w:t>
            </w:r>
            <w:r w:rsidR="00E70AA6" w:rsidRPr="00E70AA6">
              <w:rPr>
                <w:rFonts w:asciiTheme="minorEastAsia" w:eastAsiaTheme="minorEastAsia" w:hAnsiTheme="minorEastAsia"/>
                <w:b w:val="0"/>
                <w:bCs w:val="0"/>
                <w:caps w:val="0"/>
                <w:noProof/>
                <w:sz w:val="21"/>
                <w:szCs w:val="24"/>
              </w:rPr>
              <w:tab/>
            </w:r>
            <w:r w:rsidR="00E70AA6" w:rsidRPr="00E70AA6">
              <w:rPr>
                <w:rStyle w:val="a5"/>
                <w:rFonts w:asciiTheme="minorEastAsia" w:eastAsiaTheme="minorEastAsia" w:hAnsiTheme="minorEastAsia" w:cs="微软雅黑" w:hint="eastAsia"/>
                <w:b w:val="0"/>
                <w:bCs w:val="0"/>
                <w:noProof/>
              </w:rPr>
              <w:t>系统登录</w:t>
            </w:r>
            <w:r w:rsidR="00E70AA6" w:rsidRPr="00E70AA6">
              <w:rPr>
                <w:rFonts w:asciiTheme="minorEastAsia" w:eastAsiaTheme="minorEastAsia" w:hAnsiTheme="minorEastAsia"/>
                <w:b w:val="0"/>
                <w:bCs w:val="0"/>
                <w:noProof/>
                <w:webHidden/>
              </w:rPr>
              <w:tab/>
            </w:r>
            <w:r w:rsidR="00E70AA6" w:rsidRPr="00E70AA6">
              <w:rPr>
                <w:rFonts w:asciiTheme="minorEastAsia" w:eastAsiaTheme="minorEastAsia" w:hAnsiTheme="minorEastAsia"/>
                <w:b w:val="0"/>
                <w:bCs w:val="0"/>
                <w:noProof/>
                <w:webHidden/>
              </w:rPr>
              <w:fldChar w:fldCharType="begin"/>
            </w:r>
            <w:r w:rsidR="00E70AA6" w:rsidRPr="00E70AA6">
              <w:rPr>
                <w:rFonts w:asciiTheme="minorEastAsia" w:eastAsiaTheme="minorEastAsia" w:hAnsiTheme="minorEastAsia"/>
                <w:b w:val="0"/>
                <w:bCs w:val="0"/>
                <w:noProof/>
                <w:webHidden/>
              </w:rPr>
              <w:instrText xml:space="preserve"> PAGEREF _Toc36063530 \h </w:instrText>
            </w:r>
            <w:r w:rsidR="00E70AA6" w:rsidRPr="00E70AA6">
              <w:rPr>
                <w:rFonts w:asciiTheme="minorEastAsia" w:eastAsiaTheme="minorEastAsia" w:hAnsiTheme="minorEastAsia"/>
                <w:b w:val="0"/>
                <w:bCs w:val="0"/>
                <w:noProof/>
                <w:webHidden/>
              </w:rPr>
            </w:r>
            <w:r w:rsidR="00E70AA6" w:rsidRPr="00E70AA6">
              <w:rPr>
                <w:rFonts w:asciiTheme="minorEastAsia" w:eastAsiaTheme="minorEastAsia" w:hAnsiTheme="minorEastAsia"/>
                <w:b w:val="0"/>
                <w:bCs w:val="0"/>
                <w:noProof/>
                <w:webHidden/>
              </w:rPr>
              <w:fldChar w:fldCharType="separate"/>
            </w:r>
            <w:r w:rsidR="00E70AA6" w:rsidRPr="00E70AA6">
              <w:rPr>
                <w:rFonts w:asciiTheme="minorEastAsia" w:eastAsiaTheme="minorEastAsia" w:hAnsiTheme="minorEastAsia"/>
                <w:b w:val="0"/>
                <w:bCs w:val="0"/>
                <w:noProof/>
                <w:webHidden/>
              </w:rPr>
              <w:t>1</w:t>
            </w:r>
            <w:r w:rsidR="00E70AA6" w:rsidRPr="00E70AA6">
              <w:rPr>
                <w:rFonts w:asciiTheme="minorEastAsia" w:eastAsiaTheme="minorEastAsia" w:hAnsiTheme="minorEastAsia"/>
                <w:b w:val="0"/>
                <w:bCs w:val="0"/>
                <w:noProof/>
                <w:webHidden/>
              </w:rPr>
              <w:fldChar w:fldCharType="end"/>
            </w:r>
          </w:hyperlink>
        </w:p>
        <w:p w:rsidR="00E70AA6" w:rsidRPr="00E70AA6" w:rsidRDefault="000C3AB3">
          <w:pPr>
            <w:pStyle w:val="10"/>
            <w:tabs>
              <w:tab w:val="left" w:pos="420"/>
              <w:tab w:val="right" w:leader="dot" w:pos="8296"/>
            </w:tabs>
            <w:rPr>
              <w:rFonts w:asciiTheme="minorEastAsia" w:eastAsiaTheme="minorEastAsia" w:hAnsiTheme="minorEastAsia"/>
              <w:b w:val="0"/>
              <w:bCs w:val="0"/>
              <w:caps w:val="0"/>
              <w:noProof/>
              <w:sz w:val="21"/>
              <w:szCs w:val="24"/>
            </w:rPr>
          </w:pPr>
          <w:hyperlink w:anchor="_Toc36063531" w:history="1">
            <w:r w:rsidR="00E70AA6" w:rsidRPr="00E70AA6">
              <w:rPr>
                <w:rStyle w:val="a5"/>
                <w:rFonts w:asciiTheme="minorEastAsia" w:eastAsiaTheme="minorEastAsia" w:hAnsiTheme="minorEastAsia"/>
                <w:b w:val="0"/>
                <w:bCs w:val="0"/>
                <w:noProof/>
              </w:rPr>
              <w:t>2.</w:t>
            </w:r>
            <w:r w:rsidR="00E70AA6" w:rsidRPr="00E70AA6">
              <w:rPr>
                <w:rFonts w:asciiTheme="minorEastAsia" w:eastAsiaTheme="minorEastAsia" w:hAnsiTheme="minorEastAsia"/>
                <w:b w:val="0"/>
                <w:bCs w:val="0"/>
                <w:caps w:val="0"/>
                <w:noProof/>
                <w:sz w:val="21"/>
                <w:szCs w:val="24"/>
              </w:rPr>
              <w:tab/>
            </w:r>
            <w:r w:rsidR="00E70AA6" w:rsidRPr="00E70AA6">
              <w:rPr>
                <w:rStyle w:val="a5"/>
                <w:rFonts w:asciiTheme="minorEastAsia" w:eastAsiaTheme="minorEastAsia" w:hAnsiTheme="minorEastAsia" w:cs="微软雅黑" w:hint="eastAsia"/>
                <w:b w:val="0"/>
                <w:bCs w:val="0"/>
                <w:noProof/>
              </w:rPr>
              <w:t>质评申请</w:t>
            </w:r>
            <w:r w:rsidR="00E70AA6" w:rsidRPr="00E70AA6">
              <w:rPr>
                <w:rFonts w:asciiTheme="minorEastAsia" w:eastAsiaTheme="minorEastAsia" w:hAnsiTheme="minorEastAsia"/>
                <w:b w:val="0"/>
                <w:bCs w:val="0"/>
                <w:noProof/>
                <w:webHidden/>
              </w:rPr>
              <w:tab/>
            </w:r>
            <w:r w:rsidR="00E70AA6" w:rsidRPr="00E70AA6">
              <w:rPr>
                <w:rFonts w:asciiTheme="minorEastAsia" w:eastAsiaTheme="minorEastAsia" w:hAnsiTheme="minorEastAsia"/>
                <w:b w:val="0"/>
                <w:bCs w:val="0"/>
                <w:noProof/>
                <w:webHidden/>
              </w:rPr>
              <w:fldChar w:fldCharType="begin"/>
            </w:r>
            <w:r w:rsidR="00E70AA6" w:rsidRPr="00E70AA6">
              <w:rPr>
                <w:rFonts w:asciiTheme="minorEastAsia" w:eastAsiaTheme="minorEastAsia" w:hAnsiTheme="minorEastAsia"/>
                <w:b w:val="0"/>
                <w:bCs w:val="0"/>
                <w:noProof/>
                <w:webHidden/>
              </w:rPr>
              <w:instrText xml:space="preserve"> PAGEREF _Toc36063531 \h </w:instrText>
            </w:r>
            <w:r w:rsidR="00E70AA6" w:rsidRPr="00E70AA6">
              <w:rPr>
                <w:rFonts w:asciiTheme="minorEastAsia" w:eastAsiaTheme="minorEastAsia" w:hAnsiTheme="minorEastAsia"/>
                <w:b w:val="0"/>
                <w:bCs w:val="0"/>
                <w:noProof/>
                <w:webHidden/>
              </w:rPr>
            </w:r>
            <w:r w:rsidR="00E70AA6" w:rsidRPr="00E70AA6">
              <w:rPr>
                <w:rFonts w:asciiTheme="minorEastAsia" w:eastAsiaTheme="minorEastAsia" w:hAnsiTheme="minorEastAsia"/>
                <w:b w:val="0"/>
                <w:bCs w:val="0"/>
                <w:noProof/>
                <w:webHidden/>
              </w:rPr>
              <w:fldChar w:fldCharType="separate"/>
            </w:r>
            <w:r w:rsidR="00E70AA6" w:rsidRPr="00E70AA6">
              <w:rPr>
                <w:rFonts w:asciiTheme="minorEastAsia" w:eastAsiaTheme="minorEastAsia" w:hAnsiTheme="minorEastAsia"/>
                <w:b w:val="0"/>
                <w:bCs w:val="0"/>
                <w:noProof/>
                <w:webHidden/>
              </w:rPr>
              <w:t>1</w:t>
            </w:r>
            <w:r w:rsidR="00E70AA6" w:rsidRPr="00E70AA6">
              <w:rPr>
                <w:rFonts w:asciiTheme="minorEastAsia" w:eastAsiaTheme="minorEastAsia" w:hAnsiTheme="minorEastAsia"/>
                <w:b w:val="0"/>
                <w:bCs w:val="0"/>
                <w:noProof/>
                <w:webHidden/>
              </w:rPr>
              <w:fldChar w:fldCharType="end"/>
            </w:r>
          </w:hyperlink>
        </w:p>
        <w:p w:rsidR="00E70AA6" w:rsidRPr="00E70AA6" w:rsidRDefault="000C3AB3">
          <w:pPr>
            <w:pStyle w:val="10"/>
            <w:tabs>
              <w:tab w:val="left" w:pos="420"/>
              <w:tab w:val="right" w:leader="dot" w:pos="8296"/>
            </w:tabs>
            <w:rPr>
              <w:rFonts w:asciiTheme="minorEastAsia" w:eastAsiaTheme="minorEastAsia" w:hAnsiTheme="minorEastAsia"/>
              <w:b w:val="0"/>
              <w:bCs w:val="0"/>
              <w:caps w:val="0"/>
              <w:noProof/>
              <w:sz w:val="21"/>
              <w:szCs w:val="24"/>
            </w:rPr>
          </w:pPr>
          <w:hyperlink w:anchor="_Toc36063532" w:history="1">
            <w:r w:rsidR="00E70AA6" w:rsidRPr="00E70AA6">
              <w:rPr>
                <w:rStyle w:val="a5"/>
                <w:rFonts w:asciiTheme="minorEastAsia" w:eastAsiaTheme="minorEastAsia" w:hAnsiTheme="minorEastAsia"/>
                <w:b w:val="0"/>
                <w:bCs w:val="0"/>
                <w:noProof/>
              </w:rPr>
              <w:t>3.</w:t>
            </w:r>
            <w:r w:rsidR="00E70AA6" w:rsidRPr="00E70AA6">
              <w:rPr>
                <w:rFonts w:asciiTheme="minorEastAsia" w:eastAsiaTheme="minorEastAsia" w:hAnsiTheme="minorEastAsia"/>
                <w:b w:val="0"/>
                <w:bCs w:val="0"/>
                <w:caps w:val="0"/>
                <w:noProof/>
                <w:sz w:val="21"/>
                <w:szCs w:val="24"/>
              </w:rPr>
              <w:tab/>
            </w:r>
            <w:r w:rsidR="00E70AA6" w:rsidRPr="00E70AA6">
              <w:rPr>
                <w:rStyle w:val="a5"/>
                <w:rFonts w:asciiTheme="minorEastAsia" w:eastAsiaTheme="minorEastAsia" w:hAnsiTheme="minorEastAsia" w:cs="微软雅黑" w:hint="eastAsia"/>
                <w:b w:val="0"/>
                <w:bCs w:val="0"/>
                <w:noProof/>
              </w:rPr>
              <w:t>质评结果上报与查看</w:t>
            </w:r>
            <w:r w:rsidR="00E70AA6" w:rsidRPr="00E70AA6">
              <w:rPr>
                <w:rFonts w:asciiTheme="minorEastAsia" w:eastAsiaTheme="minorEastAsia" w:hAnsiTheme="minorEastAsia"/>
                <w:b w:val="0"/>
                <w:bCs w:val="0"/>
                <w:noProof/>
                <w:webHidden/>
              </w:rPr>
              <w:tab/>
            </w:r>
            <w:r w:rsidR="00E70AA6" w:rsidRPr="00E70AA6">
              <w:rPr>
                <w:rFonts w:asciiTheme="minorEastAsia" w:eastAsiaTheme="minorEastAsia" w:hAnsiTheme="minorEastAsia"/>
                <w:b w:val="0"/>
                <w:bCs w:val="0"/>
                <w:noProof/>
                <w:webHidden/>
              </w:rPr>
              <w:fldChar w:fldCharType="begin"/>
            </w:r>
            <w:r w:rsidR="00E70AA6" w:rsidRPr="00E70AA6">
              <w:rPr>
                <w:rFonts w:asciiTheme="minorEastAsia" w:eastAsiaTheme="minorEastAsia" w:hAnsiTheme="minorEastAsia"/>
                <w:b w:val="0"/>
                <w:bCs w:val="0"/>
                <w:noProof/>
                <w:webHidden/>
              </w:rPr>
              <w:instrText xml:space="preserve"> PAGEREF _Toc36063532 \h </w:instrText>
            </w:r>
            <w:r w:rsidR="00E70AA6" w:rsidRPr="00E70AA6">
              <w:rPr>
                <w:rFonts w:asciiTheme="minorEastAsia" w:eastAsiaTheme="minorEastAsia" w:hAnsiTheme="minorEastAsia"/>
                <w:b w:val="0"/>
                <w:bCs w:val="0"/>
                <w:noProof/>
                <w:webHidden/>
              </w:rPr>
            </w:r>
            <w:r w:rsidR="00E70AA6" w:rsidRPr="00E70AA6">
              <w:rPr>
                <w:rFonts w:asciiTheme="minorEastAsia" w:eastAsiaTheme="minorEastAsia" w:hAnsiTheme="minorEastAsia"/>
                <w:b w:val="0"/>
                <w:bCs w:val="0"/>
                <w:noProof/>
                <w:webHidden/>
              </w:rPr>
              <w:fldChar w:fldCharType="separate"/>
            </w:r>
            <w:r w:rsidR="00E70AA6" w:rsidRPr="00E70AA6">
              <w:rPr>
                <w:rFonts w:asciiTheme="minorEastAsia" w:eastAsiaTheme="minorEastAsia" w:hAnsiTheme="minorEastAsia"/>
                <w:b w:val="0"/>
                <w:bCs w:val="0"/>
                <w:noProof/>
                <w:webHidden/>
              </w:rPr>
              <w:t>3</w:t>
            </w:r>
            <w:r w:rsidR="00E70AA6" w:rsidRPr="00E70AA6">
              <w:rPr>
                <w:rFonts w:asciiTheme="minorEastAsia" w:eastAsiaTheme="minorEastAsia" w:hAnsiTheme="minorEastAsia"/>
                <w:b w:val="0"/>
                <w:bCs w:val="0"/>
                <w:noProof/>
                <w:webHidden/>
              </w:rPr>
              <w:fldChar w:fldCharType="end"/>
            </w:r>
          </w:hyperlink>
        </w:p>
        <w:p w:rsidR="00E70AA6" w:rsidRPr="00E70AA6" w:rsidRDefault="000C3AB3">
          <w:pPr>
            <w:pStyle w:val="10"/>
            <w:tabs>
              <w:tab w:val="left" w:pos="420"/>
              <w:tab w:val="right" w:leader="dot" w:pos="8296"/>
            </w:tabs>
            <w:rPr>
              <w:rFonts w:asciiTheme="minorEastAsia" w:eastAsiaTheme="minorEastAsia" w:hAnsiTheme="minorEastAsia"/>
              <w:b w:val="0"/>
              <w:bCs w:val="0"/>
              <w:caps w:val="0"/>
              <w:noProof/>
              <w:sz w:val="21"/>
              <w:szCs w:val="24"/>
            </w:rPr>
          </w:pPr>
          <w:hyperlink w:anchor="_Toc36063533" w:history="1">
            <w:r w:rsidR="00E70AA6" w:rsidRPr="00E70AA6">
              <w:rPr>
                <w:rStyle w:val="a5"/>
                <w:rFonts w:asciiTheme="minorEastAsia" w:eastAsiaTheme="minorEastAsia" w:hAnsiTheme="minorEastAsia"/>
                <w:b w:val="0"/>
                <w:bCs w:val="0"/>
                <w:noProof/>
              </w:rPr>
              <w:t>4.</w:t>
            </w:r>
            <w:r w:rsidR="00E70AA6" w:rsidRPr="00E70AA6">
              <w:rPr>
                <w:rFonts w:asciiTheme="minorEastAsia" w:eastAsiaTheme="minorEastAsia" w:hAnsiTheme="minorEastAsia"/>
                <w:b w:val="0"/>
                <w:bCs w:val="0"/>
                <w:caps w:val="0"/>
                <w:noProof/>
                <w:sz w:val="21"/>
                <w:szCs w:val="24"/>
              </w:rPr>
              <w:tab/>
            </w:r>
            <w:r w:rsidR="00E70AA6" w:rsidRPr="00E70AA6">
              <w:rPr>
                <w:rStyle w:val="a5"/>
                <w:rFonts w:asciiTheme="minorEastAsia" w:eastAsiaTheme="minorEastAsia" w:hAnsiTheme="minorEastAsia" w:cs="微软雅黑" w:hint="eastAsia"/>
                <w:b w:val="0"/>
                <w:bCs w:val="0"/>
                <w:noProof/>
              </w:rPr>
              <w:t>质评结果查询</w:t>
            </w:r>
            <w:r w:rsidR="00E70AA6" w:rsidRPr="00E70AA6">
              <w:rPr>
                <w:rFonts w:asciiTheme="minorEastAsia" w:eastAsiaTheme="minorEastAsia" w:hAnsiTheme="minorEastAsia"/>
                <w:b w:val="0"/>
                <w:bCs w:val="0"/>
                <w:noProof/>
                <w:webHidden/>
              </w:rPr>
              <w:tab/>
            </w:r>
            <w:r w:rsidR="00E70AA6" w:rsidRPr="00E70AA6">
              <w:rPr>
                <w:rFonts w:asciiTheme="minorEastAsia" w:eastAsiaTheme="minorEastAsia" w:hAnsiTheme="minorEastAsia"/>
                <w:b w:val="0"/>
                <w:bCs w:val="0"/>
                <w:noProof/>
                <w:webHidden/>
              </w:rPr>
              <w:fldChar w:fldCharType="begin"/>
            </w:r>
            <w:r w:rsidR="00E70AA6" w:rsidRPr="00E70AA6">
              <w:rPr>
                <w:rFonts w:asciiTheme="minorEastAsia" w:eastAsiaTheme="minorEastAsia" w:hAnsiTheme="minorEastAsia"/>
                <w:b w:val="0"/>
                <w:bCs w:val="0"/>
                <w:noProof/>
                <w:webHidden/>
              </w:rPr>
              <w:instrText xml:space="preserve"> PAGEREF _Toc36063533 \h </w:instrText>
            </w:r>
            <w:r w:rsidR="00E70AA6" w:rsidRPr="00E70AA6">
              <w:rPr>
                <w:rFonts w:asciiTheme="minorEastAsia" w:eastAsiaTheme="minorEastAsia" w:hAnsiTheme="minorEastAsia"/>
                <w:b w:val="0"/>
                <w:bCs w:val="0"/>
                <w:noProof/>
                <w:webHidden/>
              </w:rPr>
            </w:r>
            <w:r w:rsidR="00E70AA6" w:rsidRPr="00E70AA6">
              <w:rPr>
                <w:rFonts w:asciiTheme="minorEastAsia" w:eastAsiaTheme="minorEastAsia" w:hAnsiTheme="minorEastAsia"/>
                <w:b w:val="0"/>
                <w:bCs w:val="0"/>
                <w:noProof/>
                <w:webHidden/>
              </w:rPr>
              <w:fldChar w:fldCharType="separate"/>
            </w:r>
            <w:r w:rsidR="00E70AA6" w:rsidRPr="00E70AA6">
              <w:rPr>
                <w:rFonts w:asciiTheme="minorEastAsia" w:eastAsiaTheme="minorEastAsia" w:hAnsiTheme="minorEastAsia"/>
                <w:b w:val="0"/>
                <w:bCs w:val="0"/>
                <w:noProof/>
                <w:webHidden/>
              </w:rPr>
              <w:t>4</w:t>
            </w:r>
            <w:r w:rsidR="00E70AA6" w:rsidRPr="00E70AA6">
              <w:rPr>
                <w:rFonts w:asciiTheme="minorEastAsia" w:eastAsiaTheme="minorEastAsia" w:hAnsiTheme="minorEastAsia"/>
                <w:b w:val="0"/>
                <w:bCs w:val="0"/>
                <w:noProof/>
                <w:webHidden/>
              </w:rPr>
              <w:fldChar w:fldCharType="end"/>
            </w:r>
          </w:hyperlink>
        </w:p>
        <w:p w:rsidR="00E70AA6" w:rsidRPr="00E70AA6" w:rsidRDefault="000C3AB3">
          <w:pPr>
            <w:pStyle w:val="10"/>
            <w:tabs>
              <w:tab w:val="left" w:pos="420"/>
              <w:tab w:val="right" w:leader="dot" w:pos="8296"/>
            </w:tabs>
            <w:rPr>
              <w:rFonts w:asciiTheme="minorEastAsia" w:eastAsiaTheme="minorEastAsia" w:hAnsiTheme="minorEastAsia"/>
              <w:b w:val="0"/>
              <w:bCs w:val="0"/>
              <w:caps w:val="0"/>
              <w:noProof/>
              <w:sz w:val="21"/>
              <w:szCs w:val="24"/>
            </w:rPr>
          </w:pPr>
          <w:hyperlink w:anchor="_Toc36063534" w:history="1">
            <w:r w:rsidR="00E70AA6" w:rsidRPr="00E70AA6">
              <w:rPr>
                <w:rStyle w:val="a5"/>
                <w:rFonts w:asciiTheme="minorEastAsia" w:eastAsiaTheme="minorEastAsia" w:hAnsiTheme="minorEastAsia"/>
                <w:b w:val="0"/>
                <w:bCs w:val="0"/>
                <w:noProof/>
              </w:rPr>
              <w:t>5.</w:t>
            </w:r>
            <w:r w:rsidR="00E70AA6" w:rsidRPr="00E70AA6">
              <w:rPr>
                <w:rFonts w:asciiTheme="minorEastAsia" w:eastAsiaTheme="minorEastAsia" w:hAnsiTheme="minorEastAsia"/>
                <w:b w:val="0"/>
                <w:bCs w:val="0"/>
                <w:caps w:val="0"/>
                <w:noProof/>
                <w:sz w:val="21"/>
                <w:szCs w:val="24"/>
              </w:rPr>
              <w:tab/>
            </w:r>
            <w:r w:rsidR="00E70AA6" w:rsidRPr="00E70AA6">
              <w:rPr>
                <w:rStyle w:val="a5"/>
                <w:rFonts w:asciiTheme="minorEastAsia" w:eastAsiaTheme="minorEastAsia" w:hAnsiTheme="minorEastAsia" w:cs="微软雅黑" w:hint="eastAsia"/>
                <w:b w:val="0"/>
                <w:bCs w:val="0"/>
                <w:noProof/>
              </w:rPr>
              <w:t>重新下发结果表</w:t>
            </w:r>
            <w:r w:rsidR="00E70AA6" w:rsidRPr="00E70AA6">
              <w:rPr>
                <w:rFonts w:asciiTheme="minorEastAsia" w:eastAsiaTheme="minorEastAsia" w:hAnsiTheme="minorEastAsia"/>
                <w:b w:val="0"/>
                <w:bCs w:val="0"/>
                <w:noProof/>
                <w:webHidden/>
              </w:rPr>
              <w:tab/>
            </w:r>
            <w:r w:rsidR="00E70AA6" w:rsidRPr="00E70AA6">
              <w:rPr>
                <w:rFonts w:asciiTheme="minorEastAsia" w:eastAsiaTheme="minorEastAsia" w:hAnsiTheme="minorEastAsia"/>
                <w:b w:val="0"/>
                <w:bCs w:val="0"/>
                <w:noProof/>
                <w:webHidden/>
              </w:rPr>
              <w:fldChar w:fldCharType="begin"/>
            </w:r>
            <w:r w:rsidR="00E70AA6" w:rsidRPr="00E70AA6">
              <w:rPr>
                <w:rFonts w:asciiTheme="minorEastAsia" w:eastAsiaTheme="minorEastAsia" w:hAnsiTheme="minorEastAsia"/>
                <w:b w:val="0"/>
                <w:bCs w:val="0"/>
                <w:noProof/>
                <w:webHidden/>
              </w:rPr>
              <w:instrText xml:space="preserve"> PAGEREF _Toc36063534 \h </w:instrText>
            </w:r>
            <w:r w:rsidR="00E70AA6" w:rsidRPr="00E70AA6">
              <w:rPr>
                <w:rFonts w:asciiTheme="minorEastAsia" w:eastAsiaTheme="minorEastAsia" w:hAnsiTheme="minorEastAsia"/>
                <w:b w:val="0"/>
                <w:bCs w:val="0"/>
                <w:noProof/>
                <w:webHidden/>
              </w:rPr>
            </w:r>
            <w:r w:rsidR="00E70AA6" w:rsidRPr="00E70AA6">
              <w:rPr>
                <w:rFonts w:asciiTheme="minorEastAsia" w:eastAsiaTheme="minorEastAsia" w:hAnsiTheme="minorEastAsia"/>
                <w:b w:val="0"/>
                <w:bCs w:val="0"/>
                <w:noProof/>
                <w:webHidden/>
              </w:rPr>
              <w:fldChar w:fldCharType="separate"/>
            </w:r>
            <w:r w:rsidR="00E70AA6" w:rsidRPr="00E70AA6">
              <w:rPr>
                <w:rFonts w:asciiTheme="minorEastAsia" w:eastAsiaTheme="minorEastAsia" w:hAnsiTheme="minorEastAsia"/>
                <w:b w:val="0"/>
                <w:bCs w:val="0"/>
                <w:noProof/>
                <w:webHidden/>
              </w:rPr>
              <w:t>5</w:t>
            </w:r>
            <w:r w:rsidR="00E70AA6" w:rsidRPr="00E70AA6">
              <w:rPr>
                <w:rFonts w:asciiTheme="minorEastAsia" w:eastAsiaTheme="minorEastAsia" w:hAnsiTheme="minorEastAsia"/>
                <w:b w:val="0"/>
                <w:bCs w:val="0"/>
                <w:noProof/>
                <w:webHidden/>
              </w:rPr>
              <w:fldChar w:fldCharType="end"/>
            </w:r>
          </w:hyperlink>
        </w:p>
        <w:p w:rsidR="00E70AA6" w:rsidRPr="00E70AA6" w:rsidRDefault="000C3AB3">
          <w:pPr>
            <w:pStyle w:val="10"/>
            <w:tabs>
              <w:tab w:val="left" w:pos="420"/>
              <w:tab w:val="right" w:leader="dot" w:pos="8296"/>
            </w:tabs>
            <w:rPr>
              <w:rFonts w:asciiTheme="minorEastAsia" w:eastAsiaTheme="minorEastAsia" w:hAnsiTheme="minorEastAsia"/>
              <w:b w:val="0"/>
              <w:bCs w:val="0"/>
              <w:caps w:val="0"/>
              <w:noProof/>
              <w:sz w:val="21"/>
              <w:szCs w:val="24"/>
            </w:rPr>
          </w:pPr>
          <w:hyperlink w:anchor="_Toc36063535" w:history="1">
            <w:r w:rsidR="00E70AA6" w:rsidRPr="00E70AA6">
              <w:rPr>
                <w:rStyle w:val="a5"/>
                <w:rFonts w:asciiTheme="minorEastAsia" w:eastAsiaTheme="minorEastAsia" w:hAnsiTheme="minorEastAsia"/>
                <w:b w:val="0"/>
                <w:bCs w:val="0"/>
                <w:noProof/>
              </w:rPr>
              <w:t>6.</w:t>
            </w:r>
            <w:r w:rsidR="00E70AA6" w:rsidRPr="00E70AA6">
              <w:rPr>
                <w:rFonts w:asciiTheme="minorEastAsia" w:eastAsiaTheme="minorEastAsia" w:hAnsiTheme="minorEastAsia"/>
                <w:b w:val="0"/>
                <w:bCs w:val="0"/>
                <w:caps w:val="0"/>
                <w:noProof/>
                <w:sz w:val="21"/>
                <w:szCs w:val="24"/>
              </w:rPr>
              <w:tab/>
            </w:r>
            <w:r w:rsidR="00E70AA6" w:rsidRPr="00E70AA6">
              <w:rPr>
                <w:rStyle w:val="a5"/>
                <w:rFonts w:asciiTheme="minorEastAsia" w:eastAsiaTheme="minorEastAsia" w:hAnsiTheme="minorEastAsia" w:cs="微软雅黑" w:hint="eastAsia"/>
                <w:b w:val="0"/>
                <w:bCs w:val="0"/>
                <w:noProof/>
              </w:rPr>
              <w:t>质评成绩查询</w:t>
            </w:r>
            <w:r w:rsidR="00E70AA6" w:rsidRPr="00E70AA6">
              <w:rPr>
                <w:rFonts w:asciiTheme="minorEastAsia" w:eastAsiaTheme="minorEastAsia" w:hAnsiTheme="minorEastAsia"/>
                <w:b w:val="0"/>
                <w:bCs w:val="0"/>
                <w:noProof/>
                <w:webHidden/>
              </w:rPr>
              <w:tab/>
            </w:r>
            <w:r w:rsidR="00E70AA6" w:rsidRPr="00E70AA6">
              <w:rPr>
                <w:rFonts w:asciiTheme="minorEastAsia" w:eastAsiaTheme="minorEastAsia" w:hAnsiTheme="minorEastAsia"/>
                <w:b w:val="0"/>
                <w:bCs w:val="0"/>
                <w:noProof/>
                <w:webHidden/>
              </w:rPr>
              <w:fldChar w:fldCharType="begin"/>
            </w:r>
            <w:r w:rsidR="00E70AA6" w:rsidRPr="00E70AA6">
              <w:rPr>
                <w:rFonts w:asciiTheme="minorEastAsia" w:eastAsiaTheme="minorEastAsia" w:hAnsiTheme="minorEastAsia"/>
                <w:b w:val="0"/>
                <w:bCs w:val="0"/>
                <w:noProof/>
                <w:webHidden/>
              </w:rPr>
              <w:instrText xml:space="preserve"> PAGEREF _Toc36063535 \h </w:instrText>
            </w:r>
            <w:r w:rsidR="00E70AA6" w:rsidRPr="00E70AA6">
              <w:rPr>
                <w:rFonts w:asciiTheme="minorEastAsia" w:eastAsiaTheme="minorEastAsia" w:hAnsiTheme="minorEastAsia"/>
                <w:b w:val="0"/>
                <w:bCs w:val="0"/>
                <w:noProof/>
                <w:webHidden/>
              </w:rPr>
            </w:r>
            <w:r w:rsidR="00E70AA6" w:rsidRPr="00E70AA6">
              <w:rPr>
                <w:rFonts w:asciiTheme="minorEastAsia" w:eastAsiaTheme="minorEastAsia" w:hAnsiTheme="minorEastAsia"/>
                <w:b w:val="0"/>
                <w:bCs w:val="0"/>
                <w:noProof/>
                <w:webHidden/>
              </w:rPr>
              <w:fldChar w:fldCharType="separate"/>
            </w:r>
            <w:r w:rsidR="00E70AA6" w:rsidRPr="00E70AA6">
              <w:rPr>
                <w:rFonts w:asciiTheme="minorEastAsia" w:eastAsiaTheme="minorEastAsia" w:hAnsiTheme="minorEastAsia"/>
                <w:b w:val="0"/>
                <w:bCs w:val="0"/>
                <w:noProof/>
                <w:webHidden/>
              </w:rPr>
              <w:t>5</w:t>
            </w:r>
            <w:r w:rsidR="00E70AA6" w:rsidRPr="00E70AA6">
              <w:rPr>
                <w:rFonts w:asciiTheme="minorEastAsia" w:eastAsiaTheme="minorEastAsia" w:hAnsiTheme="minorEastAsia"/>
                <w:b w:val="0"/>
                <w:bCs w:val="0"/>
                <w:noProof/>
                <w:webHidden/>
              </w:rPr>
              <w:fldChar w:fldCharType="end"/>
            </w:r>
          </w:hyperlink>
        </w:p>
        <w:p w:rsidR="00E70AA6" w:rsidRPr="00E70AA6" w:rsidRDefault="000C3AB3">
          <w:pPr>
            <w:pStyle w:val="10"/>
            <w:tabs>
              <w:tab w:val="left" w:pos="420"/>
              <w:tab w:val="right" w:leader="dot" w:pos="8296"/>
            </w:tabs>
            <w:rPr>
              <w:rFonts w:asciiTheme="minorEastAsia" w:eastAsiaTheme="minorEastAsia" w:hAnsiTheme="minorEastAsia"/>
              <w:b w:val="0"/>
              <w:bCs w:val="0"/>
              <w:caps w:val="0"/>
              <w:noProof/>
              <w:sz w:val="21"/>
              <w:szCs w:val="24"/>
            </w:rPr>
          </w:pPr>
          <w:hyperlink w:anchor="_Toc36063536" w:history="1">
            <w:r w:rsidR="00E70AA6" w:rsidRPr="00E70AA6">
              <w:rPr>
                <w:rStyle w:val="a5"/>
                <w:rFonts w:asciiTheme="minorEastAsia" w:eastAsiaTheme="minorEastAsia" w:hAnsiTheme="minorEastAsia"/>
                <w:b w:val="0"/>
                <w:bCs w:val="0"/>
                <w:noProof/>
              </w:rPr>
              <w:t>7.</w:t>
            </w:r>
            <w:r w:rsidR="00E70AA6" w:rsidRPr="00E70AA6">
              <w:rPr>
                <w:rFonts w:asciiTheme="minorEastAsia" w:eastAsiaTheme="minorEastAsia" w:hAnsiTheme="minorEastAsia"/>
                <w:b w:val="0"/>
                <w:bCs w:val="0"/>
                <w:caps w:val="0"/>
                <w:noProof/>
                <w:sz w:val="21"/>
                <w:szCs w:val="24"/>
              </w:rPr>
              <w:tab/>
            </w:r>
            <w:r w:rsidR="00E70AA6" w:rsidRPr="00E70AA6">
              <w:rPr>
                <w:rStyle w:val="a5"/>
                <w:rFonts w:asciiTheme="minorEastAsia" w:eastAsiaTheme="minorEastAsia" w:hAnsiTheme="minorEastAsia" w:cs="微软雅黑" w:hint="eastAsia"/>
                <w:b w:val="0"/>
                <w:bCs w:val="0"/>
                <w:noProof/>
              </w:rPr>
              <w:t>质评证书查询</w:t>
            </w:r>
            <w:r w:rsidR="00E70AA6" w:rsidRPr="00E70AA6">
              <w:rPr>
                <w:rFonts w:asciiTheme="minorEastAsia" w:eastAsiaTheme="minorEastAsia" w:hAnsiTheme="minorEastAsia"/>
                <w:b w:val="0"/>
                <w:bCs w:val="0"/>
                <w:noProof/>
                <w:webHidden/>
              </w:rPr>
              <w:tab/>
            </w:r>
            <w:r w:rsidR="00E70AA6" w:rsidRPr="00E70AA6">
              <w:rPr>
                <w:rFonts w:asciiTheme="minorEastAsia" w:eastAsiaTheme="minorEastAsia" w:hAnsiTheme="minorEastAsia"/>
                <w:b w:val="0"/>
                <w:bCs w:val="0"/>
                <w:noProof/>
                <w:webHidden/>
              </w:rPr>
              <w:fldChar w:fldCharType="begin"/>
            </w:r>
            <w:r w:rsidR="00E70AA6" w:rsidRPr="00E70AA6">
              <w:rPr>
                <w:rFonts w:asciiTheme="minorEastAsia" w:eastAsiaTheme="minorEastAsia" w:hAnsiTheme="minorEastAsia"/>
                <w:b w:val="0"/>
                <w:bCs w:val="0"/>
                <w:noProof/>
                <w:webHidden/>
              </w:rPr>
              <w:instrText xml:space="preserve"> PAGEREF _Toc36063536 \h </w:instrText>
            </w:r>
            <w:r w:rsidR="00E70AA6" w:rsidRPr="00E70AA6">
              <w:rPr>
                <w:rFonts w:asciiTheme="minorEastAsia" w:eastAsiaTheme="minorEastAsia" w:hAnsiTheme="minorEastAsia"/>
                <w:b w:val="0"/>
                <w:bCs w:val="0"/>
                <w:noProof/>
                <w:webHidden/>
              </w:rPr>
            </w:r>
            <w:r w:rsidR="00E70AA6" w:rsidRPr="00E70AA6">
              <w:rPr>
                <w:rFonts w:asciiTheme="minorEastAsia" w:eastAsiaTheme="minorEastAsia" w:hAnsiTheme="minorEastAsia"/>
                <w:b w:val="0"/>
                <w:bCs w:val="0"/>
                <w:noProof/>
                <w:webHidden/>
              </w:rPr>
              <w:fldChar w:fldCharType="separate"/>
            </w:r>
            <w:r w:rsidR="00E70AA6" w:rsidRPr="00E70AA6">
              <w:rPr>
                <w:rFonts w:asciiTheme="minorEastAsia" w:eastAsiaTheme="minorEastAsia" w:hAnsiTheme="minorEastAsia"/>
                <w:b w:val="0"/>
                <w:bCs w:val="0"/>
                <w:noProof/>
                <w:webHidden/>
              </w:rPr>
              <w:t>5</w:t>
            </w:r>
            <w:r w:rsidR="00E70AA6" w:rsidRPr="00E70AA6">
              <w:rPr>
                <w:rFonts w:asciiTheme="minorEastAsia" w:eastAsiaTheme="minorEastAsia" w:hAnsiTheme="minorEastAsia"/>
                <w:b w:val="0"/>
                <w:bCs w:val="0"/>
                <w:noProof/>
                <w:webHidden/>
              </w:rPr>
              <w:fldChar w:fldCharType="end"/>
            </w:r>
          </w:hyperlink>
        </w:p>
        <w:p w:rsidR="00E70AA6" w:rsidRPr="00E70AA6" w:rsidRDefault="000C3AB3">
          <w:pPr>
            <w:pStyle w:val="10"/>
            <w:tabs>
              <w:tab w:val="left" w:pos="420"/>
              <w:tab w:val="right" w:leader="dot" w:pos="8296"/>
            </w:tabs>
            <w:rPr>
              <w:rFonts w:asciiTheme="minorEastAsia" w:eastAsiaTheme="minorEastAsia" w:hAnsiTheme="minorEastAsia"/>
              <w:b w:val="0"/>
              <w:bCs w:val="0"/>
              <w:caps w:val="0"/>
              <w:noProof/>
              <w:sz w:val="21"/>
              <w:szCs w:val="24"/>
            </w:rPr>
          </w:pPr>
          <w:hyperlink w:anchor="_Toc36063537" w:history="1">
            <w:r w:rsidR="00E70AA6" w:rsidRPr="00E70AA6">
              <w:rPr>
                <w:rStyle w:val="a5"/>
                <w:rFonts w:asciiTheme="minorEastAsia" w:eastAsiaTheme="minorEastAsia" w:hAnsiTheme="minorEastAsia"/>
                <w:b w:val="0"/>
                <w:bCs w:val="0"/>
                <w:noProof/>
              </w:rPr>
              <w:t>8.</w:t>
            </w:r>
            <w:r w:rsidR="00E70AA6" w:rsidRPr="00E70AA6">
              <w:rPr>
                <w:rFonts w:asciiTheme="minorEastAsia" w:eastAsiaTheme="minorEastAsia" w:hAnsiTheme="minorEastAsia"/>
                <w:b w:val="0"/>
                <w:bCs w:val="0"/>
                <w:caps w:val="0"/>
                <w:noProof/>
                <w:sz w:val="21"/>
                <w:szCs w:val="24"/>
              </w:rPr>
              <w:tab/>
            </w:r>
            <w:r w:rsidR="00E70AA6" w:rsidRPr="00E70AA6">
              <w:rPr>
                <w:rStyle w:val="a5"/>
                <w:rFonts w:asciiTheme="minorEastAsia" w:eastAsiaTheme="minorEastAsia" w:hAnsiTheme="minorEastAsia" w:cs="微软雅黑" w:hint="eastAsia"/>
                <w:b w:val="0"/>
                <w:bCs w:val="0"/>
                <w:noProof/>
              </w:rPr>
              <w:t>其他</w:t>
            </w:r>
            <w:r w:rsidR="00E70AA6" w:rsidRPr="00E70AA6">
              <w:rPr>
                <w:rFonts w:asciiTheme="minorEastAsia" w:eastAsiaTheme="minorEastAsia" w:hAnsiTheme="minorEastAsia"/>
                <w:b w:val="0"/>
                <w:bCs w:val="0"/>
                <w:noProof/>
                <w:webHidden/>
              </w:rPr>
              <w:tab/>
            </w:r>
            <w:r w:rsidR="00E70AA6" w:rsidRPr="00E70AA6">
              <w:rPr>
                <w:rFonts w:asciiTheme="minorEastAsia" w:eastAsiaTheme="minorEastAsia" w:hAnsiTheme="minorEastAsia"/>
                <w:b w:val="0"/>
                <w:bCs w:val="0"/>
                <w:noProof/>
                <w:webHidden/>
              </w:rPr>
              <w:fldChar w:fldCharType="begin"/>
            </w:r>
            <w:r w:rsidR="00E70AA6" w:rsidRPr="00E70AA6">
              <w:rPr>
                <w:rFonts w:asciiTheme="minorEastAsia" w:eastAsiaTheme="minorEastAsia" w:hAnsiTheme="minorEastAsia"/>
                <w:b w:val="0"/>
                <w:bCs w:val="0"/>
                <w:noProof/>
                <w:webHidden/>
              </w:rPr>
              <w:instrText xml:space="preserve"> PAGEREF _Toc36063537 \h </w:instrText>
            </w:r>
            <w:r w:rsidR="00E70AA6" w:rsidRPr="00E70AA6">
              <w:rPr>
                <w:rFonts w:asciiTheme="minorEastAsia" w:eastAsiaTheme="minorEastAsia" w:hAnsiTheme="minorEastAsia"/>
                <w:b w:val="0"/>
                <w:bCs w:val="0"/>
                <w:noProof/>
                <w:webHidden/>
              </w:rPr>
            </w:r>
            <w:r w:rsidR="00E70AA6" w:rsidRPr="00E70AA6">
              <w:rPr>
                <w:rFonts w:asciiTheme="minorEastAsia" w:eastAsiaTheme="minorEastAsia" w:hAnsiTheme="minorEastAsia"/>
                <w:b w:val="0"/>
                <w:bCs w:val="0"/>
                <w:noProof/>
                <w:webHidden/>
              </w:rPr>
              <w:fldChar w:fldCharType="separate"/>
            </w:r>
            <w:r w:rsidR="00E70AA6" w:rsidRPr="00E70AA6">
              <w:rPr>
                <w:rFonts w:asciiTheme="minorEastAsia" w:eastAsiaTheme="minorEastAsia" w:hAnsiTheme="minorEastAsia"/>
                <w:b w:val="0"/>
                <w:bCs w:val="0"/>
                <w:noProof/>
                <w:webHidden/>
              </w:rPr>
              <w:t>6</w:t>
            </w:r>
            <w:r w:rsidR="00E70AA6" w:rsidRPr="00E70AA6">
              <w:rPr>
                <w:rFonts w:asciiTheme="minorEastAsia" w:eastAsiaTheme="minorEastAsia" w:hAnsiTheme="minorEastAsia"/>
                <w:b w:val="0"/>
                <w:bCs w:val="0"/>
                <w:noProof/>
                <w:webHidden/>
              </w:rPr>
              <w:fldChar w:fldCharType="end"/>
            </w:r>
          </w:hyperlink>
        </w:p>
        <w:p w:rsidR="00873F03" w:rsidRDefault="00873F03" w:rsidP="00873F03">
          <w:pPr>
            <w:ind w:firstLine="422"/>
          </w:pPr>
          <w:r>
            <w:rPr>
              <w:b/>
              <w:bCs/>
              <w:noProof/>
            </w:rPr>
            <w:fldChar w:fldCharType="end"/>
          </w:r>
        </w:p>
      </w:sdtContent>
    </w:sdt>
    <w:p w:rsidR="00873F03" w:rsidRDefault="00873F03" w:rsidP="00873F03">
      <w:pPr>
        <w:widowControl/>
        <w:ind w:firstLine="1044"/>
        <w:jc w:val="center"/>
        <w:rPr>
          <w:b/>
          <w:sz w:val="52"/>
          <w:szCs w:val="52"/>
        </w:rPr>
        <w:sectPr w:rsidR="00873F03">
          <w:headerReference w:type="default" r:id="rId7"/>
          <w:footerReference w:type="even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873F03" w:rsidRDefault="00873F03" w:rsidP="00873F03">
      <w:pPr>
        <w:widowControl/>
        <w:ind w:firstLine="1044"/>
        <w:rPr>
          <w:b/>
          <w:sz w:val="52"/>
          <w:szCs w:val="52"/>
        </w:rPr>
      </w:pPr>
    </w:p>
    <w:p w:rsidR="00873F03" w:rsidRDefault="00873F03" w:rsidP="00B22BCA">
      <w:pPr>
        <w:pStyle w:val="1"/>
        <w:numPr>
          <w:ilvl w:val="0"/>
          <w:numId w:val="21"/>
        </w:numPr>
        <w:rPr>
          <w:rFonts w:ascii="仿宋" w:hAnsi="仿宋"/>
        </w:rPr>
      </w:pPr>
      <w:bookmarkStart w:id="0" w:name="_Toc36063530"/>
      <w:r>
        <w:rPr>
          <w:rFonts w:ascii="仿宋" w:hAnsi="仿宋" w:hint="eastAsia"/>
        </w:rPr>
        <w:t>系统登录</w:t>
      </w:r>
      <w:bookmarkEnd w:id="0"/>
    </w:p>
    <w:p w:rsidR="00873F03" w:rsidRDefault="00873F03" w:rsidP="00873F03">
      <w:pPr>
        <w:ind w:firstLine="420"/>
        <w:jc w:val="center"/>
      </w:pPr>
    </w:p>
    <w:p w:rsidR="00873F03" w:rsidRPr="009D1541" w:rsidRDefault="00873F03" w:rsidP="00873F03">
      <w:pPr>
        <w:ind w:firstLineChars="200" w:firstLine="480"/>
      </w:pPr>
      <w:proofErr w:type="gramStart"/>
      <w:r>
        <w:rPr>
          <w:rFonts w:hint="eastAsia"/>
        </w:rPr>
        <w:t>使用谷歌浏览器</w:t>
      </w:r>
      <w:proofErr w:type="gramEnd"/>
      <w:r>
        <w:rPr>
          <w:rFonts w:hint="eastAsia"/>
        </w:rPr>
        <w:t>（</w:t>
      </w:r>
      <w:r>
        <w:rPr>
          <w:rFonts w:hint="eastAsia"/>
        </w:rPr>
        <w:t>C</w:t>
      </w:r>
      <w:r>
        <w:t>HROME</w:t>
      </w:r>
      <w:r>
        <w:rPr>
          <w:rFonts w:hint="eastAsia"/>
        </w:rPr>
        <w:t>）访问地址</w:t>
      </w:r>
      <w:hyperlink r:id="rId10" w:history="1">
        <w:r w:rsidR="00EF66EC" w:rsidRPr="00AB256A">
          <w:rPr>
            <w:rStyle w:val="a5"/>
          </w:rPr>
          <w:t>http://120.24.111.91:10000/#/login</w:t>
        </w:r>
      </w:hyperlink>
      <w:r w:rsidR="00EF66EC">
        <w:t>或者</w:t>
      </w:r>
      <w:hyperlink r:id="rId11" w:history="1">
        <w:r w:rsidR="00EF66EC" w:rsidRPr="00AB256A">
          <w:rPr>
            <w:rStyle w:val="a5"/>
          </w:rPr>
          <w:t>https://eqa.lz.pinyikeji.cn</w:t>
        </w:r>
        <w:r w:rsidR="00EF66EC" w:rsidRPr="00EF66EC">
          <w:rPr>
            <w:rStyle w:val="a5"/>
          </w:rPr>
          <w:t>:</w:t>
        </w:r>
        <w:r w:rsidR="00EF66EC" w:rsidRPr="00AB256A">
          <w:rPr>
            <w:rStyle w:val="a5"/>
            <w:rFonts w:hint="eastAsia"/>
          </w:rPr>
          <w:t>1</w:t>
        </w:r>
        <w:r w:rsidR="00EF66EC" w:rsidRPr="00AB256A">
          <w:rPr>
            <w:rStyle w:val="a5"/>
          </w:rPr>
          <w:t>0000</w:t>
        </w:r>
      </w:hyperlink>
      <w:r w:rsidR="00EF66EC">
        <w:t>/#/login</w:t>
      </w:r>
      <w:r>
        <w:rPr>
          <w:rFonts w:hint="eastAsia"/>
        </w:rPr>
        <w:t>，用户需要输入正确的登录名和密码，点击“登录”按钮即可登入系统。</w:t>
      </w:r>
      <w:bookmarkStart w:id="1" w:name="_GoBack"/>
      <w:bookmarkEnd w:id="1"/>
    </w:p>
    <w:p w:rsidR="00873F03" w:rsidRDefault="00873F03" w:rsidP="00B22BCA">
      <w:pPr>
        <w:pStyle w:val="1"/>
        <w:numPr>
          <w:ilvl w:val="0"/>
          <w:numId w:val="21"/>
        </w:numPr>
        <w:rPr>
          <w:rFonts w:ascii="仿宋" w:hAnsi="仿宋"/>
        </w:rPr>
      </w:pPr>
      <w:bookmarkStart w:id="2" w:name="_Toc36063531"/>
      <w:r w:rsidRPr="0036162C">
        <w:rPr>
          <w:rFonts w:ascii="仿宋" w:hAnsi="仿宋" w:hint="eastAsia"/>
        </w:rPr>
        <w:t>质评申请</w:t>
      </w:r>
      <w:bookmarkEnd w:id="2"/>
    </w:p>
    <w:p w:rsidR="00873F03" w:rsidRDefault="00873F03" w:rsidP="00873F03">
      <w:pPr>
        <w:ind w:firstLineChars="200" w:firstLine="480"/>
      </w:pPr>
      <w:r>
        <w:rPr>
          <w:rFonts w:hint="eastAsia"/>
        </w:rPr>
        <w:t>点击</w:t>
      </w:r>
      <w:r w:rsidR="002F23D3">
        <w:rPr>
          <w:rFonts w:hint="eastAsia"/>
        </w:rPr>
        <w:t>“室间质评计划”</w:t>
      </w:r>
      <w:r>
        <w:rPr>
          <w:rFonts w:hint="eastAsia"/>
        </w:rPr>
        <w:t>菜单</w:t>
      </w:r>
      <w:r w:rsidR="002F23D3">
        <w:rPr>
          <w:rFonts w:hint="eastAsia"/>
        </w:rPr>
        <w:t>，在打开的界面中输入</w:t>
      </w:r>
      <w:r>
        <w:rPr>
          <w:rFonts w:hint="eastAsia"/>
        </w:rPr>
        <w:t>室间质评计划</w:t>
      </w:r>
      <w:r w:rsidR="002F23D3">
        <w:rPr>
          <w:rFonts w:hint="eastAsia"/>
        </w:rPr>
        <w:t>年份和质控中心即可查看</w:t>
      </w:r>
      <w:r>
        <w:rPr>
          <w:rFonts w:hint="eastAsia"/>
        </w:rPr>
        <w:t>已发布的质评计划，</w:t>
      </w:r>
      <w:r w:rsidR="002F23D3">
        <w:rPr>
          <w:rFonts w:hint="eastAsia"/>
        </w:rPr>
        <w:t>点击右上角“质评申请”按钮即可进入申请界面，在申请界面填入基础信息，参与专业信息等即可提交申请。</w:t>
      </w:r>
      <w:r w:rsidR="008C0016">
        <w:rPr>
          <w:rFonts w:hint="eastAsia"/>
        </w:rPr>
        <w:t>同时</w:t>
      </w:r>
      <w:r>
        <w:rPr>
          <w:rFonts w:hint="eastAsia"/>
        </w:rPr>
        <w:t>在</w:t>
      </w:r>
      <w:r w:rsidR="008C0016">
        <w:rPr>
          <w:rFonts w:hint="eastAsia"/>
        </w:rPr>
        <w:t>“</w:t>
      </w:r>
      <w:r>
        <w:rPr>
          <w:rFonts w:hint="eastAsia"/>
        </w:rPr>
        <w:t>质评</w:t>
      </w:r>
      <w:r w:rsidR="008C0016">
        <w:rPr>
          <w:rFonts w:hint="eastAsia"/>
        </w:rPr>
        <w:t>计划申请”菜单可以查询到已保存或已提交的申请，点击右上角的</w:t>
      </w:r>
      <w:r>
        <w:rPr>
          <w:rFonts w:hint="eastAsia"/>
        </w:rPr>
        <w:t>“申请”按钮，</w:t>
      </w:r>
      <w:r w:rsidR="008C0016">
        <w:rPr>
          <w:rFonts w:hint="eastAsia"/>
        </w:rPr>
        <w:t>也可以进入质评计划查询和申请界面。保存的质评计划申请可以再次修改，申请提交到质控中心后，不允许进行修改。</w:t>
      </w:r>
      <w:r>
        <w:rPr>
          <w:rFonts w:hint="eastAsia"/>
        </w:rPr>
        <w:t>主要操作流程如下。</w:t>
      </w:r>
    </w:p>
    <w:p w:rsidR="00873F03" w:rsidRDefault="00873F03" w:rsidP="00873F03">
      <w:pPr>
        <w:pStyle w:val="a4"/>
        <w:numPr>
          <w:ilvl w:val="0"/>
          <w:numId w:val="7"/>
        </w:numPr>
        <w:ind w:left="0" w:firstLineChars="0" w:firstLine="420"/>
      </w:pPr>
      <w:r>
        <w:rPr>
          <w:rFonts w:hint="eastAsia"/>
        </w:rPr>
        <w:t>点击质评计划申请，进入质评申请查询界面。</w:t>
      </w:r>
    </w:p>
    <w:p w:rsidR="00873F03" w:rsidRDefault="00873F03" w:rsidP="00873F03">
      <w:pPr>
        <w:pStyle w:val="a4"/>
        <w:numPr>
          <w:ilvl w:val="0"/>
          <w:numId w:val="7"/>
        </w:numPr>
        <w:ind w:left="0" w:firstLineChars="0" w:firstLine="420"/>
      </w:pPr>
      <w:r>
        <w:rPr>
          <w:rFonts w:hint="eastAsia"/>
        </w:rPr>
        <w:t>点击质评申请按钮，打开质评计划查看界面</w:t>
      </w:r>
      <w:r w:rsidR="00642782">
        <w:rPr>
          <w:rFonts w:hint="eastAsia"/>
        </w:rPr>
        <w:t>（此步骤等同于直接点击“室间质评计划”菜单）</w:t>
      </w:r>
      <w:r>
        <w:rPr>
          <w:rFonts w:hint="eastAsia"/>
        </w:rPr>
        <w:t>。</w:t>
      </w:r>
    </w:p>
    <w:p w:rsidR="00873F03" w:rsidRDefault="00873F03" w:rsidP="002939B3">
      <w:pPr>
        <w:pStyle w:val="a4"/>
        <w:numPr>
          <w:ilvl w:val="0"/>
          <w:numId w:val="7"/>
        </w:numPr>
        <w:ind w:left="0" w:firstLineChars="0" w:firstLine="420"/>
      </w:pPr>
      <w:r>
        <w:rPr>
          <w:rFonts w:hint="eastAsia"/>
        </w:rPr>
        <w:t>选择要申请的计划年份。如下图所示。</w:t>
      </w:r>
    </w:p>
    <w:p w:rsidR="002939B3" w:rsidRDefault="002939B3" w:rsidP="00873F03">
      <w:pPr>
        <w:ind w:firstLine="420"/>
        <w:jc w:val="center"/>
      </w:pPr>
      <w:r w:rsidRPr="002939B3">
        <w:rPr>
          <w:noProof/>
        </w:rPr>
        <w:lastRenderedPageBreak/>
        <w:drawing>
          <wp:inline distT="0" distB="0" distL="0" distR="0" wp14:anchorId="2D7C93AB" wp14:editId="180E3157">
            <wp:extent cx="5274310" cy="2786380"/>
            <wp:effectExtent l="0" t="0" r="0" b="0"/>
            <wp:docPr id="3" name="图片 3" descr="手机截图图社交软件的信息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86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3F03" w:rsidRDefault="00873F03" w:rsidP="00873F03">
      <w:pPr>
        <w:pStyle w:val="a4"/>
        <w:numPr>
          <w:ilvl w:val="0"/>
          <w:numId w:val="7"/>
        </w:numPr>
        <w:ind w:left="0" w:firstLineChars="0" w:firstLine="420"/>
      </w:pPr>
      <w:r>
        <w:rPr>
          <w:rFonts w:hint="eastAsia"/>
        </w:rPr>
        <w:t>点击质评申请按钮进入申请详情界面。</w:t>
      </w:r>
    </w:p>
    <w:p w:rsidR="00873F03" w:rsidRDefault="00873F03" w:rsidP="00873F03">
      <w:pPr>
        <w:pStyle w:val="a4"/>
        <w:numPr>
          <w:ilvl w:val="0"/>
          <w:numId w:val="7"/>
        </w:numPr>
        <w:ind w:left="0" w:firstLineChars="0" w:firstLine="420"/>
      </w:pPr>
      <w:r>
        <w:rPr>
          <w:rFonts w:hint="eastAsia"/>
        </w:rPr>
        <w:t>填写实验室基本信息。</w:t>
      </w:r>
    </w:p>
    <w:p w:rsidR="00873F03" w:rsidRDefault="00873F03" w:rsidP="00873F03">
      <w:pPr>
        <w:pStyle w:val="a4"/>
        <w:numPr>
          <w:ilvl w:val="0"/>
          <w:numId w:val="7"/>
        </w:numPr>
        <w:ind w:left="0" w:firstLineChars="0" w:firstLine="420"/>
      </w:pPr>
      <w:r>
        <w:rPr>
          <w:rFonts w:hint="eastAsia"/>
        </w:rPr>
        <w:t>选择要参加的质评专业。</w:t>
      </w:r>
    </w:p>
    <w:p w:rsidR="00873F03" w:rsidRDefault="00873F03" w:rsidP="00873F03">
      <w:pPr>
        <w:pStyle w:val="a4"/>
        <w:numPr>
          <w:ilvl w:val="0"/>
          <w:numId w:val="7"/>
        </w:numPr>
        <w:ind w:left="0" w:firstLineChars="0" w:firstLine="420"/>
      </w:pPr>
      <w:r>
        <w:rPr>
          <w:rFonts w:hint="eastAsia"/>
        </w:rPr>
        <w:t>填写转款信息。</w:t>
      </w:r>
    </w:p>
    <w:p w:rsidR="00873F03" w:rsidRDefault="00873F03" w:rsidP="00873F03">
      <w:pPr>
        <w:pStyle w:val="a4"/>
        <w:numPr>
          <w:ilvl w:val="0"/>
          <w:numId w:val="7"/>
        </w:numPr>
        <w:ind w:left="0" w:firstLineChars="0" w:firstLine="420"/>
      </w:pPr>
      <w:r>
        <w:rPr>
          <w:rFonts w:hint="eastAsia"/>
        </w:rPr>
        <w:t>填写发票信息。</w:t>
      </w:r>
    </w:p>
    <w:p w:rsidR="00873F03" w:rsidRDefault="00873F03" w:rsidP="00873F03">
      <w:pPr>
        <w:pStyle w:val="a4"/>
        <w:numPr>
          <w:ilvl w:val="0"/>
          <w:numId w:val="7"/>
        </w:numPr>
        <w:ind w:left="0" w:firstLineChars="0" w:firstLine="420"/>
      </w:pPr>
      <w:r>
        <w:rPr>
          <w:rFonts w:hint="eastAsia"/>
        </w:rPr>
        <w:t>填写汇款人信息。如下图所示。</w:t>
      </w:r>
    </w:p>
    <w:p w:rsidR="00873F03" w:rsidRDefault="003073F7" w:rsidP="00873F03">
      <w:pPr>
        <w:ind w:firstLine="420"/>
        <w:jc w:val="center"/>
      </w:pPr>
      <w:r w:rsidRPr="003073F7">
        <w:rPr>
          <w:noProof/>
        </w:rPr>
        <w:drawing>
          <wp:inline distT="0" distB="0" distL="0" distR="0" wp14:anchorId="693FBA6D" wp14:editId="7D96BD9D">
            <wp:extent cx="4989746" cy="3915623"/>
            <wp:effectExtent l="0" t="0" r="1905" b="0"/>
            <wp:docPr id="1" name="图片 1" descr="手机屏幕截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007701" cy="3929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3F03" w:rsidRDefault="00873F03" w:rsidP="00873F03">
      <w:pPr>
        <w:pStyle w:val="a4"/>
        <w:numPr>
          <w:ilvl w:val="0"/>
          <w:numId w:val="7"/>
        </w:numPr>
        <w:ind w:left="0" w:firstLineChars="0" w:firstLine="420"/>
      </w:pPr>
      <w:r>
        <w:rPr>
          <w:rFonts w:hint="eastAsia"/>
        </w:rPr>
        <w:lastRenderedPageBreak/>
        <w:t>点击保存按钮即可保存申请</w:t>
      </w:r>
      <w:r w:rsidR="00FB3D16">
        <w:rPr>
          <w:rFonts w:hint="eastAsia"/>
        </w:rPr>
        <w:t>，保存后的申请可在“质评计划申请”菜单中查看，并可以再次修改内容</w:t>
      </w:r>
      <w:r>
        <w:rPr>
          <w:rFonts w:hint="eastAsia"/>
        </w:rPr>
        <w:t>。</w:t>
      </w:r>
    </w:p>
    <w:p w:rsidR="00873F03" w:rsidRDefault="00873F03" w:rsidP="00873F03">
      <w:pPr>
        <w:pStyle w:val="a4"/>
        <w:numPr>
          <w:ilvl w:val="0"/>
          <w:numId w:val="7"/>
        </w:numPr>
        <w:ind w:left="0" w:firstLineChars="0" w:firstLine="420"/>
      </w:pPr>
      <w:r>
        <w:rPr>
          <w:rFonts w:hint="eastAsia"/>
        </w:rPr>
        <w:t>点击提交按钮即可将申请提交至质控中心，提交后的申请不允许修改。</w:t>
      </w:r>
    </w:p>
    <w:p w:rsidR="00B22BCA" w:rsidRDefault="00B22BCA" w:rsidP="00873F03">
      <w:pPr>
        <w:pStyle w:val="a4"/>
        <w:numPr>
          <w:ilvl w:val="0"/>
          <w:numId w:val="7"/>
        </w:numPr>
        <w:ind w:left="0" w:firstLineChars="0" w:firstLine="420"/>
      </w:pPr>
      <w:r>
        <w:t>当</w:t>
      </w:r>
      <w:r w:rsidR="00FB3D16">
        <w:rPr>
          <w:rFonts w:hint="eastAsia"/>
        </w:rPr>
        <w:t>质控中心</w:t>
      </w:r>
      <w:r>
        <w:t>确认付费后，上报表会自动下发给各个单位，即可</w:t>
      </w:r>
      <w:r w:rsidR="00FB3D16">
        <w:rPr>
          <w:rFonts w:hint="eastAsia"/>
        </w:rPr>
        <w:t>在“质评结果上报”菜单中</w:t>
      </w:r>
      <w:r>
        <w:t>进行成绩上报。</w:t>
      </w:r>
    </w:p>
    <w:p w:rsidR="00873F03" w:rsidRPr="00B42BC7" w:rsidRDefault="00873F03" w:rsidP="00873F03">
      <w:pPr>
        <w:ind w:firstLine="420"/>
        <w:jc w:val="center"/>
      </w:pPr>
    </w:p>
    <w:p w:rsidR="00B22BCA" w:rsidRDefault="00B22BCA" w:rsidP="00B22BCA">
      <w:pPr>
        <w:pStyle w:val="1"/>
        <w:numPr>
          <w:ilvl w:val="0"/>
          <w:numId w:val="21"/>
        </w:numPr>
        <w:rPr>
          <w:rFonts w:ascii="仿宋" w:hAnsi="仿宋"/>
        </w:rPr>
      </w:pPr>
      <w:bookmarkStart w:id="3" w:name="_Toc36063532"/>
      <w:r w:rsidRPr="0057621B">
        <w:rPr>
          <w:rFonts w:ascii="仿宋" w:hAnsi="仿宋" w:hint="eastAsia"/>
        </w:rPr>
        <w:t>质评结果上报与查看</w:t>
      </w:r>
      <w:bookmarkEnd w:id="3"/>
    </w:p>
    <w:p w:rsidR="00B22BCA" w:rsidRDefault="00B22BCA" w:rsidP="00B22BCA">
      <w:pPr>
        <w:pStyle w:val="a4"/>
        <w:numPr>
          <w:ilvl w:val="0"/>
          <w:numId w:val="9"/>
        </w:numPr>
        <w:ind w:left="0" w:firstLineChars="0" w:firstLine="420"/>
      </w:pPr>
      <w:r>
        <w:rPr>
          <w:rFonts w:hint="eastAsia"/>
        </w:rPr>
        <w:t>点击质评结果管理，查询待上报的质评专业。</w:t>
      </w:r>
    </w:p>
    <w:p w:rsidR="00B22BCA" w:rsidRDefault="00B22BCA" w:rsidP="00B22BCA">
      <w:pPr>
        <w:pStyle w:val="a4"/>
        <w:numPr>
          <w:ilvl w:val="0"/>
          <w:numId w:val="9"/>
        </w:numPr>
        <w:ind w:left="0" w:firstLineChars="0" w:firstLine="420"/>
      </w:pPr>
      <w:r>
        <w:rPr>
          <w:rFonts w:hint="eastAsia"/>
        </w:rPr>
        <w:t>点击记录后的上报表按钮。</w:t>
      </w:r>
      <w:r w:rsidR="00E93030">
        <w:rPr>
          <w:rFonts w:hint="eastAsia"/>
        </w:rPr>
        <w:t>如下图所示。</w:t>
      </w:r>
    </w:p>
    <w:p w:rsidR="00E93030" w:rsidRDefault="00E93030" w:rsidP="00E93030">
      <w:pPr>
        <w:jc w:val="center"/>
      </w:pPr>
      <w:r w:rsidRPr="00E93030">
        <w:rPr>
          <w:noProof/>
        </w:rPr>
        <w:drawing>
          <wp:inline distT="0" distB="0" distL="0" distR="0" wp14:anchorId="4C324E83" wp14:editId="5E650EDF">
            <wp:extent cx="5274310" cy="1755140"/>
            <wp:effectExtent l="0" t="0" r="0" b="0"/>
            <wp:docPr id="4" name="图片 4" descr="手机屏幕截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55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2BCA" w:rsidRDefault="00B22BCA" w:rsidP="00B22BCA">
      <w:pPr>
        <w:pStyle w:val="a4"/>
        <w:numPr>
          <w:ilvl w:val="0"/>
          <w:numId w:val="9"/>
        </w:numPr>
        <w:ind w:left="0" w:firstLineChars="0" w:firstLine="420"/>
      </w:pPr>
      <w:r>
        <w:rPr>
          <w:rFonts w:hint="eastAsia"/>
        </w:rPr>
        <w:t>在打开的质评结果上报表中填写对应的信息。</w:t>
      </w:r>
      <w:r w:rsidR="00514679">
        <w:rPr>
          <w:rFonts w:hint="eastAsia"/>
        </w:rPr>
        <w:t>（注：定性结果上报表中</w:t>
      </w:r>
      <w:r w:rsidR="00514679">
        <w:rPr>
          <w:rFonts w:hint="eastAsia"/>
        </w:rPr>
        <w:t>R</w:t>
      </w:r>
      <w:r w:rsidR="00514679">
        <w:rPr>
          <w:rFonts w:hint="eastAsia"/>
        </w:rPr>
        <w:t>代表阳性（有反应），</w:t>
      </w:r>
      <w:r w:rsidR="00514679">
        <w:rPr>
          <w:rFonts w:hint="eastAsia"/>
        </w:rPr>
        <w:t>N</w:t>
      </w:r>
      <w:r w:rsidR="00514679">
        <w:rPr>
          <w:rFonts w:hint="eastAsia"/>
        </w:rPr>
        <w:t>代表阴性（无反应））</w:t>
      </w:r>
    </w:p>
    <w:p w:rsidR="00B22BCA" w:rsidRDefault="00B22BCA" w:rsidP="00B22BCA">
      <w:pPr>
        <w:pStyle w:val="a4"/>
        <w:numPr>
          <w:ilvl w:val="0"/>
          <w:numId w:val="9"/>
        </w:numPr>
        <w:ind w:left="0" w:firstLineChars="0" w:firstLine="420"/>
      </w:pPr>
      <w:r>
        <w:rPr>
          <w:rFonts w:hint="eastAsia"/>
        </w:rPr>
        <w:t>点击保存按钮，将数据保存。</w:t>
      </w:r>
    </w:p>
    <w:p w:rsidR="00B22BCA" w:rsidRDefault="00B22BCA" w:rsidP="00B22BCA">
      <w:pPr>
        <w:pStyle w:val="a4"/>
        <w:numPr>
          <w:ilvl w:val="0"/>
          <w:numId w:val="9"/>
        </w:numPr>
        <w:ind w:left="0" w:firstLineChars="0" w:firstLine="420"/>
      </w:pPr>
      <w:r>
        <w:rPr>
          <w:rFonts w:hint="eastAsia"/>
        </w:rPr>
        <w:t>保存后的数据在未上报之前可以进行修改，</w:t>
      </w:r>
      <w:r w:rsidR="00296444">
        <w:rPr>
          <w:rFonts w:hint="eastAsia"/>
        </w:rPr>
        <w:t>修改完成后需要点击右上角“更新”按钮才能生效，</w:t>
      </w:r>
      <w:r>
        <w:rPr>
          <w:rFonts w:hint="eastAsia"/>
        </w:rPr>
        <w:t>点击上报表的上报按钮即可将结果上报至质控中心。如下图所示。</w:t>
      </w:r>
    </w:p>
    <w:p w:rsidR="00B22BCA" w:rsidRDefault="00E93030" w:rsidP="00E93030">
      <w:pPr>
        <w:jc w:val="center"/>
      </w:pPr>
      <w:r w:rsidRPr="00E93030">
        <w:rPr>
          <w:noProof/>
        </w:rPr>
        <w:lastRenderedPageBreak/>
        <w:drawing>
          <wp:inline distT="0" distB="0" distL="0" distR="0" wp14:anchorId="355CBE38" wp14:editId="61B05357">
            <wp:extent cx="5274310" cy="2147570"/>
            <wp:effectExtent l="0" t="0" r="0" b="0"/>
            <wp:docPr id="7" name="图片 7" descr="手机截图图社交软件的信息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47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3F03" w:rsidRDefault="00873F03" w:rsidP="00B22BCA">
      <w:pPr>
        <w:pStyle w:val="1"/>
        <w:numPr>
          <w:ilvl w:val="0"/>
          <w:numId w:val="21"/>
        </w:numPr>
        <w:rPr>
          <w:rFonts w:ascii="仿宋" w:hAnsi="仿宋"/>
        </w:rPr>
      </w:pPr>
      <w:bookmarkStart w:id="4" w:name="_Toc36063533"/>
      <w:r w:rsidRPr="00DE0F3E">
        <w:rPr>
          <w:rFonts w:ascii="仿宋" w:hAnsi="仿宋" w:hint="eastAsia"/>
        </w:rPr>
        <w:t>质评结果查询</w:t>
      </w:r>
      <w:bookmarkEnd w:id="4"/>
    </w:p>
    <w:p w:rsidR="00873F03" w:rsidRDefault="00873F03" w:rsidP="00873F03">
      <w:pPr>
        <w:pStyle w:val="a4"/>
        <w:numPr>
          <w:ilvl w:val="0"/>
          <w:numId w:val="8"/>
        </w:numPr>
        <w:ind w:left="0" w:firstLineChars="0" w:firstLine="420"/>
      </w:pPr>
      <w:r>
        <w:rPr>
          <w:rFonts w:hint="eastAsia"/>
        </w:rPr>
        <w:t>点击</w:t>
      </w:r>
      <w:r w:rsidR="00DE7601">
        <w:rPr>
          <w:rFonts w:hint="eastAsia"/>
        </w:rPr>
        <w:t>“</w:t>
      </w:r>
      <w:r>
        <w:rPr>
          <w:rFonts w:hint="eastAsia"/>
        </w:rPr>
        <w:t>质评结果管理</w:t>
      </w:r>
      <w:r w:rsidR="00DE7601">
        <w:rPr>
          <w:rFonts w:hint="eastAsia"/>
        </w:rPr>
        <w:t>”菜单</w:t>
      </w:r>
      <w:r>
        <w:rPr>
          <w:rFonts w:hint="eastAsia"/>
        </w:rPr>
        <w:t>，打开质评结果查询界面。</w:t>
      </w:r>
    </w:p>
    <w:p w:rsidR="00873F03" w:rsidRDefault="00873F03" w:rsidP="00873F03">
      <w:pPr>
        <w:pStyle w:val="a4"/>
        <w:numPr>
          <w:ilvl w:val="0"/>
          <w:numId w:val="8"/>
        </w:numPr>
        <w:ind w:left="0" w:firstLineChars="0" w:firstLine="420"/>
      </w:pPr>
      <w:r>
        <w:rPr>
          <w:rFonts w:hint="eastAsia"/>
        </w:rPr>
        <w:t>输入质评计划年份，专业中英文名称，选择计划发布方，选择上报截止时间段，计划上报时间段等查询条件，点击查询按钮即可在下方看到查询结果。如下图所示。</w:t>
      </w:r>
    </w:p>
    <w:p w:rsidR="00873F03" w:rsidRDefault="00873F03" w:rsidP="00873F03">
      <w:pPr>
        <w:ind w:firstLine="420"/>
        <w:jc w:val="center"/>
      </w:pPr>
      <w:r w:rsidRPr="0062637C">
        <w:rPr>
          <w:noProof/>
        </w:rPr>
        <w:drawing>
          <wp:inline distT="0" distB="0" distL="0" distR="0" wp14:anchorId="16281D05" wp14:editId="1BEE194B">
            <wp:extent cx="5274310" cy="2921635"/>
            <wp:effectExtent l="0" t="0" r="0" b="0"/>
            <wp:docPr id="23" name="图片 23" descr="手机屏幕的截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21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3F03" w:rsidRDefault="00873F03" w:rsidP="00873F03">
      <w:pPr>
        <w:pStyle w:val="a4"/>
        <w:numPr>
          <w:ilvl w:val="0"/>
          <w:numId w:val="8"/>
        </w:numPr>
        <w:ind w:left="0" w:firstLineChars="0" w:firstLine="420"/>
      </w:pPr>
      <w:r>
        <w:rPr>
          <w:rFonts w:hint="eastAsia"/>
        </w:rPr>
        <w:t>选择不同的状态可以对结果进行过滤。</w:t>
      </w:r>
      <w:r w:rsidR="008B2EC5">
        <w:rPr>
          <w:rFonts w:hint="eastAsia"/>
        </w:rPr>
        <w:t>点击上报表可以查看结果上报表详细信息。</w:t>
      </w:r>
    </w:p>
    <w:p w:rsidR="00873F03" w:rsidRDefault="00873F03" w:rsidP="00627040">
      <w:pPr>
        <w:pStyle w:val="1"/>
        <w:numPr>
          <w:ilvl w:val="0"/>
          <w:numId w:val="21"/>
        </w:numPr>
        <w:rPr>
          <w:rFonts w:ascii="仿宋" w:hAnsi="仿宋"/>
        </w:rPr>
      </w:pPr>
      <w:bookmarkStart w:id="5" w:name="_Toc36063534"/>
      <w:r w:rsidRPr="00652212">
        <w:rPr>
          <w:rFonts w:ascii="仿宋" w:hAnsi="仿宋" w:hint="eastAsia"/>
        </w:rPr>
        <w:lastRenderedPageBreak/>
        <w:t>重新下发结果表</w:t>
      </w:r>
      <w:bookmarkEnd w:id="5"/>
    </w:p>
    <w:p w:rsidR="00B22BCA" w:rsidRDefault="00873F03" w:rsidP="00B22BCA">
      <w:pPr>
        <w:ind w:firstLineChars="200" w:firstLine="480"/>
        <w:rPr>
          <w:rFonts w:ascii="仿宋" w:hAnsi="仿宋"/>
        </w:rPr>
      </w:pPr>
      <w:r>
        <w:rPr>
          <w:rFonts w:hint="eastAsia"/>
        </w:rPr>
        <w:t>系统允许质评参与实验室重新上报数据，需要由质控中心用户重新下发结果表，重新下发结果表后，已上报的数据作废。</w:t>
      </w:r>
      <w:r w:rsidR="00B22BCA">
        <w:rPr>
          <w:rFonts w:hint="eastAsia"/>
        </w:rPr>
        <w:t>如需重新上报，请联系质控中心。</w:t>
      </w:r>
    </w:p>
    <w:p w:rsidR="00873F03" w:rsidRDefault="00873F03" w:rsidP="00627040">
      <w:pPr>
        <w:pStyle w:val="1"/>
        <w:numPr>
          <w:ilvl w:val="0"/>
          <w:numId w:val="21"/>
        </w:numPr>
        <w:rPr>
          <w:rFonts w:ascii="仿宋" w:hAnsi="仿宋"/>
        </w:rPr>
      </w:pPr>
      <w:bookmarkStart w:id="6" w:name="_Toc36063535"/>
      <w:r w:rsidRPr="006454E5">
        <w:rPr>
          <w:rFonts w:ascii="仿宋" w:hAnsi="仿宋" w:hint="eastAsia"/>
        </w:rPr>
        <w:t>质评成绩查询</w:t>
      </w:r>
      <w:bookmarkEnd w:id="6"/>
    </w:p>
    <w:p w:rsidR="00873F03" w:rsidRDefault="00873F03" w:rsidP="00873F03">
      <w:pPr>
        <w:ind w:firstLineChars="200" w:firstLine="480"/>
      </w:pPr>
      <w:r>
        <w:rPr>
          <w:rFonts w:hint="eastAsia"/>
        </w:rPr>
        <w:t>质评参与者</w:t>
      </w:r>
      <w:r w:rsidR="00B22BCA">
        <w:rPr>
          <w:rFonts w:hint="eastAsia"/>
        </w:rPr>
        <w:t>可以</w:t>
      </w:r>
      <w:r>
        <w:rPr>
          <w:rFonts w:hint="eastAsia"/>
        </w:rPr>
        <w:t>查看自己上报结果的成绩。主要操作流程如下。</w:t>
      </w:r>
    </w:p>
    <w:p w:rsidR="00873F03" w:rsidRDefault="00873F03" w:rsidP="00873F03">
      <w:pPr>
        <w:pStyle w:val="a4"/>
        <w:numPr>
          <w:ilvl w:val="0"/>
          <w:numId w:val="13"/>
        </w:numPr>
        <w:ind w:left="0" w:firstLineChars="0" w:firstLine="420"/>
      </w:pPr>
      <w:r>
        <w:rPr>
          <w:rFonts w:hint="eastAsia"/>
        </w:rPr>
        <w:t>点击质评成绩管理，进入质评成绩查询界面。</w:t>
      </w:r>
    </w:p>
    <w:p w:rsidR="00873F03" w:rsidRDefault="00873F03" w:rsidP="00873F03">
      <w:pPr>
        <w:pStyle w:val="a4"/>
        <w:numPr>
          <w:ilvl w:val="0"/>
          <w:numId w:val="13"/>
        </w:numPr>
        <w:ind w:left="0" w:firstLineChars="0" w:firstLine="420"/>
      </w:pPr>
      <w:r>
        <w:rPr>
          <w:rFonts w:hint="eastAsia"/>
        </w:rPr>
        <w:t>选择合适的查询条件，系统提供的查询条件有：质评计划年份，质评专业中英文名称，质评申请单位，成绩下发日期等。</w:t>
      </w:r>
    </w:p>
    <w:p w:rsidR="00873F03" w:rsidRDefault="00873F03" w:rsidP="00873F03">
      <w:pPr>
        <w:pStyle w:val="a4"/>
        <w:numPr>
          <w:ilvl w:val="0"/>
          <w:numId w:val="13"/>
        </w:numPr>
        <w:ind w:left="0" w:firstLineChars="0" w:firstLine="420"/>
      </w:pPr>
      <w:r>
        <w:rPr>
          <w:rFonts w:hint="eastAsia"/>
        </w:rPr>
        <w:t>点击查询按钮即可查看结果。如下图所示。</w:t>
      </w:r>
    </w:p>
    <w:p w:rsidR="00873F03" w:rsidRPr="0034123C" w:rsidRDefault="00873F03" w:rsidP="00873F03">
      <w:pPr>
        <w:ind w:firstLine="420"/>
        <w:jc w:val="center"/>
      </w:pPr>
      <w:r w:rsidRPr="00821F85">
        <w:rPr>
          <w:noProof/>
        </w:rPr>
        <w:drawing>
          <wp:inline distT="0" distB="0" distL="0" distR="0" wp14:anchorId="657A4FCA" wp14:editId="2053F584">
            <wp:extent cx="5274310" cy="2771775"/>
            <wp:effectExtent l="0" t="0" r="0" b="0"/>
            <wp:docPr id="27" name="图片 27" descr="手机截图图社交软件的信息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71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3F03" w:rsidRPr="00B22BCA" w:rsidRDefault="00873F03" w:rsidP="00627040">
      <w:pPr>
        <w:pStyle w:val="1"/>
        <w:numPr>
          <w:ilvl w:val="0"/>
          <w:numId w:val="21"/>
        </w:numPr>
        <w:rPr>
          <w:rFonts w:ascii="仿宋" w:hAnsi="仿宋"/>
        </w:rPr>
      </w:pPr>
      <w:bookmarkStart w:id="7" w:name="_Toc36063536"/>
      <w:r w:rsidRPr="00B73A00">
        <w:rPr>
          <w:rFonts w:ascii="仿宋" w:hAnsi="仿宋" w:hint="eastAsia"/>
        </w:rPr>
        <w:t>质评证书查询</w:t>
      </w:r>
      <w:bookmarkEnd w:id="7"/>
    </w:p>
    <w:p w:rsidR="00873F03" w:rsidRDefault="00873F03" w:rsidP="00873F03">
      <w:pPr>
        <w:pStyle w:val="a4"/>
        <w:numPr>
          <w:ilvl w:val="0"/>
          <w:numId w:val="18"/>
        </w:numPr>
        <w:ind w:firstLineChars="0"/>
      </w:pPr>
      <w:r>
        <w:rPr>
          <w:rFonts w:hint="eastAsia"/>
        </w:rPr>
        <w:t>点击质评证书管理进入质评证书查询界面。</w:t>
      </w:r>
    </w:p>
    <w:p w:rsidR="00873F03" w:rsidRDefault="00873F03" w:rsidP="00873F03">
      <w:pPr>
        <w:pStyle w:val="a4"/>
        <w:numPr>
          <w:ilvl w:val="0"/>
          <w:numId w:val="18"/>
        </w:numPr>
        <w:ind w:left="0" w:firstLineChars="0" w:firstLine="420"/>
      </w:pPr>
      <w:r>
        <w:rPr>
          <w:rFonts w:hint="eastAsia"/>
        </w:rPr>
        <w:t>选择合适的查询条件。系统提供的查询条件有：质评计划年份，证书创建时间，证书下发时间。</w:t>
      </w:r>
    </w:p>
    <w:p w:rsidR="00873F03" w:rsidRDefault="00873F03" w:rsidP="00873F03">
      <w:pPr>
        <w:pStyle w:val="a4"/>
        <w:numPr>
          <w:ilvl w:val="0"/>
          <w:numId w:val="18"/>
        </w:numPr>
        <w:ind w:left="0" w:firstLineChars="0" w:firstLine="420"/>
      </w:pPr>
      <w:r>
        <w:rPr>
          <w:rFonts w:hint="eastAsia"/>
        </w:rPr>
        <w:t>点击查询按钮即可查看结果。如下图所示。</w:t>
      </w:r>
    </w:p>
    <w:p w:rsidR="00873F03" w:rsidRDefault="00873F03" w:rsidP="00873F03">
      <w:pPr>
        <w:ind w:firstLine="420"/>
        <w:jc w:val="center"/>
      </w:pPr>
      <w:r w:rsidRPr="00F85CE3">
        <w:rPr>
          <w:noProof/>
        </w:rPr>
        <w:lastRenderedPageBreak/>
        <w:drawing>
          <wp:inline distT="0" distB="0" distL="0" distR="0" wp14:anchorId="2799E3F5" wp14:editId="55CB04B2">
            <wp:extent cx="5274310" cy="1909445"/>
            <wp:effectExtent l="0" t="0" r="0" b="0"/>
            <wp:docPr id="33" name="图片 33" descr="社交网络的手机截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09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0D71" w:rsidRDefault="00F40D71" w:rsidP="00E83FF0">
      <w:pPr>
        <w:jc w:val="center"/>
      </w:pPr>
    </w:p>
    <w:p w:rsidR="00F40D71" w:rsidRDefault="00F40D71" w:rsidP="00F40D71">
      <w:pPr>
        <w:pStyle w:val="1"/>
        <w:numPr>
          <w:ilvl w:val="0"/>
          <w:numId w:val="21"/>
        </w:numPr>
        <w:rPr>
          <w:rFonts w:ascii="仿宋" w:hAnsi="仿宋"/>
        </w:rPr>
      </w:pPr>
      <w:bookmarkStart w:id="8" w:name="_Toc36063537"/>
      <w:r>
        <w:rPr>
          <w:rFonts w:ascii="仿宋" w:hAnsi="仿宋" w:hint="eastAsia"/>
        </w:rPr>
        <w:t>其他</w:t>
      </w:r>
      <w:bookmarkEnd w:id="8"/>
    </w:p>
    <w:p w:rsidR="00F40D71" w:rsidRPr="00F40D71" w:rsidRDefault="00F40D71" w:rsidP="00F40D71">
      <w:r>
        <w:rPr>
          <w:rFonts w:hint="eastAsia"/>
        </w:rPr>
        <w:t>技术支持电话：</w:t>
      </w:r>
      <w:r>
        <w:rPr>
          <w:rFonts w:hint="eastAsia"/>
        </w:rPr>
        <w:t>028-61910664</w:t>
      </w:r>
    </w:p>
    <w:sectPr w:rsidR="00F40D71" w:rsidRPr="00F40D71" w:rsidSect="009C2458">
      <w:headerReference w:type="default" r:id="rId19"/>
      <w:footerReference w:type="default" r:id="rId20"/>
      <w:pgSz w:w="11906" w:h="16838"/>
      <w:pgMar w:top="1440" w:right="1800" w:bottom="1440" w:left="1800" w:header="851" w:footer="992" w:gutter="0"/>
      <w:pgNumType w:start="1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3AB3" w:rsidRDefault="000C3AB3">
      <w:pPr>
        <w:spacing w:line="240" w:lineRule="auto"/>
      </w:pPr>
      <w:r>
        <w:separator/>
      </w:r>
    </w:p>
  </w:endnote>
  <w:endnote w:type="continuationSeparator" w:id="0">
    <w:p w:rsidR="000C3AB3" w:rsidRDefault="000C3AB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C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a6"/>
      </w:rPr>
      <w:id w:val="1186557888"/>
      <w:docPartObj>
        <w:docPartGallery w:val="Page Numbers (Bottom of Page)"/>
        <w:docPartUnique/>
      </w:docPartObj>
    </w:sdtPr>
    <w:sdtEndPr>
      <w:rPr>
        <w:rStyle w:val="a6"/>
      </w:rPr>
    </w:sdtEndPr>
    <w:sdtContent>
      <w:p w:rsidR="009C2458" w:rsidRDefault="00627040" w:rsidP="00925A50">
        <w:pPr>
          <w:pStyle w:val="a3"/>
          <w:framePr w:wrap="none" w:vAnchor="text" w:hAnchor="margin" w:xAlign="center" w:y="1"/>
          <w:rPr>
            <w:rStyle w:val="a6"/>
          </w:rPr>
        </w:pPr>
        <w:r>
          <w:rPr>
            <w:rStyle w:val="a6"/>
          </w:rPr>
          <w:fldChar w:fldCharType="begin"/>
        </w:r>
        <w:r>
          <w:rPr>
            <w:rStyle w:val="a6"/>
          </w:rPr>
          <w:instrText xml:space="preserve"> PAGE </w:instrText>
        </w:r>
        <w:r>
          <w:rPr>
            <w:rStyle w:val="a6"/>
          </w:rPr>
          <w:fldChar w:fldCharType="end"/>
        </w:r>
      </w:p>
    </w:sdtContent>
  </w:sdt>
  <w:p w:rsidR="009C2458" w:rsidRDefault="000C3AB3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a6"/>
      </w:rPr>
      <w:id w:val="523435600"/>
      <w:docPartObj>
        <w:docPartGallery w:val="Page Numbers (Bottom of Page)"/>
        <w:docPartUnique/>
      </w:docPartObj>
    </w:sdtPr>
    <w:sdtEndPr>
      <w:rPr>
        <w:rStyle w:val="a6"/>
      </w:rPr>
    </w:sdtEndPr>
    <w:sdtContent>
      <w:p w:rsidR="009C2458" w:rsidRDefault="00627040" w:rsidP="009C2458">
        <w:pPr>
          <w:pStyle w:val="a3"/>
          <w:framePr w:wrap="none" w:vAnchor="text" w:hAnchor="margin" w:xAlign="center" w:y="1"/>
          <w:rPr>
            <w:rStyle w:val="a6"/>
          </w:rPr>
        </w:pPr>
        <w:r>
          <w:rPr>
            <w:rStyle w:val="a6"/>
          </w:rPr>
          <w:fldChar w:fldCharType="begin"/>
        </w:r>
        <w:r>
          <w:rPr>
            <w:rStyle w:val="a6"/>
          </w:rPr>
          <w:instrText xml:space="preserve"> PAGE </w:instrText>
        </w:r>
        <w:r>
          <w:rPr>
            <w:rStyle w:val="a6"/>
          </w:rPr>
          <w:fldChar w:fldCharType="separate"/>
        </w:r>
        <w:r w:rsidR="00EF66EC">
          <w:rPr>
            <w:rStyle w:val="a6"/>
            <w:noProof/>
          </w:rPr>
          <w:t>1</w:t>
        </w:r>
        <w:r>
          <w:rPr>
            <w:rStyle w:val="a6"/>
          </w:rPr>
          <w:fldChar w:fldCharType="end"/>
        </w:r>
      </w:p>
    </w:sdtContent>
  </w:sdt>
  <w:p w:rsidR="009C2458" w:rsidRDefault="000C3AB3" w:rsidP="009C2458">
    <w:pPr>
      <w:pStyle w:val="a3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a6"/>
      </w:rPr>
      <w:id w:val="1459525355"/>
      <w:docPartObj>
        <w:docPartGallery w:val="Page Numbers (Bottom of Page)"/>
        <w:docPartUnique/>
      </w:docPartObj>
    </w:sdtPr>
    <w:sdtEndPr>
      <w:rPr>
        <w:rStyle w:val="a6"/>
      </w:rPr>
    </w:sdtEndPr>
    <w:sdtContent>
      <w:p w:rsidR="009C2458" w:rsidRDefault="00627040" w:rsidP="00925A50">
        <w:pPr>
          <w:pStyle w:val="a3"/>
          <w:framePr w:wrap="none" w:vAnchor="text" w:hAnchor="margin" w:xAlign="center" w:y="1"/>
          <w:ind w:firstLine="420"/>
          <w:rPr>
            <w:rStyle w:val="a6"/>
          </w:rPr>
        </w:pPr>
        <w:r>
          <w:rPr>
            <w:rStyle w:val="a6"/>
          </w:rPr>
          <w:fldChar w:fldCharType="begin"/>
        </w:r>
        <w:r>
          <w:rPr>
            <w:rStyle w:val="a6"/>
          </w:rPr>
          <w:instrText xml:space="preserve"> PAGE </w:instrText>
        </w:r>
        <w:r>
          <w:rPr>
            <w:rStyle w:val="a6"/>
          </w:rPr>
          <w:fldChar w:fldCharType="separate"/>
        </w:r>
        <w:r w:rsidR="00EF66EC">
          <w:rPr>
            <w:rStyle w:val="a6"/>
            <w:noProof/>
          </w:rPr>
          <w:t>4</w:t>
        </w:r>
        <w:r>
          <w:rPr>
            <w:rStyle w:val="a6"/>
          </w:rPr>
          <w:fldChar w:fldCharType="end"/>
        </w:r>
      </w:p>
    </w:sdtContent>
  </w:sdt>
  <w:p w:rsidR="009C2458" w:rsidRDefault="000C3AB3">
    <w:pPr>
      <w:pStyle w:val="a3"/>
      <w:ind w:firstLine="42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3AB3" w:rsidRDefault="000C3AB3">
      <w:pPr>
        <w:spacing w:line="240" w:lineRule="auto"/>
      </w:pPr>
      <w:r>
        <w:separator/>
      </w:r>
    </w:p>
  </w:footnote>
  <w:footnote w:type="continuationSeparator" w:id="0">
    <w:p w:rsidR="000C3AB3" w:rsidRDefault="000C3AB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62A0" w:rsidRPr="00F77385" w:rsidRDefault="00627040" w:rsidP="00F77385">
    <w:pPr>
      <w:ind w:firstLine="420"/>
      <w:jc w:val="center"/>
    </w:pPr>
    <w:r>
      <w:rPr>
        <w:noProof/>
      </w:rPr>
      <w:drawing>
        <wp:anchor distT="0" distB="0" distL="114300" distR="114300" simplePos="0" relativeHeight="251657216" behindDoc="1" locked="0" layoutInCell="1" allowOverlap="1" wp14:anchorId="5097E215" wp14:editId="6DC90E73">
          <wp:simplePos x="0" y="0"/>
          <wp:positionH relativeFrom="margin">
            <wp:posOffset>1390650</wp:posOffset>
          </wp:positionH>
          <wp:positionV relativeFrom="paragraph">
            <wp:posOffset>-149860</wp:posOffset>
          </wp:positionV>
          <wp:extent cx="558165" cy="439420"/>
          <wp:effectExtent l="0" t="0" r="0" b="0"/>
          <wp:wrapNone/>
          <wp:docPr id="2" name="图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4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1" b="29134"/>
                  <a:stretch>
                    <a:fillRect/>
                  </a:stretch>
                </pic:blipFill>
                <pic:spPr>
                  <a:xfrm>
                    <a:off x="0" y="0"/>
                    <a:ext cx="558165" cy="43942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/>
      </w:rPr>
      <w:t>四川品亿科技有限公司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7385" w:rsidRPr="00F77385" w:rsidRDefault="00627040" w:rsidP="00F77385">
    <w:pPr>
      <w:ind w:firstLine="420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FF9BBE1" wp14:editId="0AA9926A">
          <wp:simplePos x="0" y="0"/>
          <wp:positionH relativeFrom="margin">
            <wp:posOffset>1390650</wp:posOffset>
          </wp:positionH>
          <wp:positionV relativeFrom="paragraph">
            <wp:posOffset>-149860</wp:posOffset>
          </wp:positionV>
          <wp:extent cx="558165" cy="439420"/>
          <wp:effectExtent l="0" t="0" r="0" b="0"/>
          <wp:wrapNone/>
          <wp:docPr id="5" name="图片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4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1" b="29134"/>
                  <a:stretch>
                    <a:fillRect/>
                  </a:stretch>
                </pic:blipFill>
                <pic:spPr>
                  <a:xfrm>
                    <a:off x="0" y="0"/>
                    <a:ext cx="558165" cy="43942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/>
      </w:rPr>
      <w:t>四川品亿科技有限公司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F4045A"/>
    <w:multiLevelType w:val="hybridMultilevel"/>
    <w:tmpl w:val="0268A8F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3A469FB"/>
    <w:multiLevelType w:val="hybridMultilevel"/>
    <w:tmpl w:val="0268A8F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14D5517D"/>
    <w:multiLevelType w:val="hybridMultilevel"/>
    <w:tmpl w:val="0268A8F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170A0A7B"/>
    <w:multiLevelType w:val="hybridMultilevel"/>
    <w:tmpl w:val="88127C66"/>
    <w:lvl w:ilvl="0" w:tplc="9ABE02D2">
      <w:start w:val="1"/>
      <w:numFmt w:val="decimal"/>
      <w:lvlText w:val="%1、"/>
      <w:lvlJc w:val="left"/>
      <w:pPr>
        <w:ind w:left="84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4">
    <w:nsid w:val="22A71C8A"/>
    <w:multiLevelType w:val="hybridMultilevel"/>
    <w:tmpl w:val="0268A8F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22AD7C19"/>
    <w:multiLevelType w:val="hybridMultilevel"/>
    <w:tmpl w:val="0268A8FE"/>
    <w:lvl w:ilvl="0" w:tplc="0409000F">
      <w:start w:val="1"/>
      <w:numFmt w:val="decimal"/>
      <w:lvlText w:val="%1.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6">
    <w:nsid w:val="25B254D3"/>
    <w:multiLevelType w:val="hybridMultilevel"/>
    <w:tmpl w:val="C390092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35A535D0"/>
    <w:multiLevelType w:val="hybridMultilevel"/>
    <w:tmpl w:val="0268A8F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37242EBA"/>
    <w:multiLevelType w:val="hybridMultilevel"/>
    <w:tmpl w:val="0268A8F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3A36790D"/>
    <w:multiLevelType w:val="hybridMultilevel"/>
    <w:tmpl w:val="0268A8F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3E2C6F11"/>
    <w:multiLevelType w:val="hybridMultilevel"/>
    <w:tmpl w:val="0268A8F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>
    <w:nsid w:val="478B74B3"/>
    <w:multiLevelType w:val="hybridMultilevel"/>
    <w:tmpl w:val="0268A8FE"/>
    <w:lvl w:ilvl="0" w:tplc="0409000F">
      <w:start w:val="1"/>
      <w:numFmt w:val="decimal"/>
      <w:lvlText w:val="%1.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2">
    <w:nsid w:val="47CD5831"/>
    <w:multiLevelType w:val="hybridMultilevel"/>
    <w:tmpl w:val="0268A8F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>
    <w:nsid w:val="4AD46720"/>
    <w:multiLevelType w:val="hybridMultilevel"/>
    <w:tmpl w:val="0268A8FE"/>
    <w:lvl w:ilvl="0" w:tplc="0409000F">
      <w:start w:val="1"/>
      <w:numFmt w:val="decimal"/>
      <w:lvlText w:val="%1.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4">
    <w:nsid w:val="53B16356"/>
    <w:multiLevelType w:val="multilevel"/>
    <w:tmpl w:val="1C0081E8"/>
    <w:lvl w:ilvl="0">
      <w:start w:val="1"/>
      <w:numFmt w:val="decimal"/>
      <w:suff w:val="space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suff w:val="space"/>
      <w:lvlText w:val="%1.%2"/>
      <w:lvlJc w:val="left"/>
      <w:pPr>
        <w:ind w:left="992" w:hanging="708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ascii="仿宋" w:eastAsia="仿宋" w:hAnsi="仿宋"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5">
    <w:nsid w:val="53E248AC"/>
    <w:multiLevelType w:val="hybridMultilevel"/>
    <w:tmpl w:val="0268A8F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6">
    <w:nsid w:val="639E7F77"/>
    <w:multiLevelType w:val="hybridMultilevel"/>
    <w:tmpl w:val="0268A8F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7">
    <w:nsid w:val="689D10E1"/>
    <w:multiLevelType w:val="hybridMultilevel"/>
    <w:tmpl w:val="0268A8F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8">
    <w:nsid w:val="73AA121E"/>
    <w:multiLevelType w:val="hybridMultilevel"/>
    <w:tmpl w:val="0268A8F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9">
    <w:nsid w:val="789C4571"/>
    <w:multiLevelType w:val="hybridMultilevel"/>
    <w:tmpl w:val="0268A8F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0">
    <w:nsid w:val="7C2B486F"/>
    <w:multiLevelType w:val="hybridMultilevel"/>
    <w:tmpl w:val="0268A8F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4"/>
  </w:num>
  <w:num w:numId="2">
    <w:abstractNumId w:val="3"/>
  </w:num>
  <w:num w:numId="3">
    <w:abstractNumId w:val="16"/>
  </w:num>
  <w:num w:numId="4">
    <w:abstractNumId w:val="4"/>
  </w:num>
  <w:num w:numId="5">
    <w:abstractNumId w:val="7"/>
  </w:num>
  <w:num w:numId="6">
    <w:abstractNumId w:val="12"/>
  </w:num>
  <w:num w:numId="7">
    <w:abstractNumId w:val="18"/>
  </w:num>
  <w:num w:numId="8">
    <w:abstractNumId w:val="1"/>
  </w:num>
  <w:num w:numId="9">
    <w:abstractNumId w:val="17"/>
  </w:num>
  <w:num w:numId="10">
    <w:abstractNumId w:val="2"/>
  </w:num>
  <w:num w:numId="11">
    <w:abstractNumId w:val="15"/>
  </w:num>
  <w:num w:numId="12">
    <w:abstractNumId w:val="10"/>
  </w:num>
  <w:num w:numId="13">
    <w:abstractNumId w:val="8"/>
  </w:num>
  <w:num w:numId="14">
    <w:abstractNumId w:val="9"/>
  </w:num>
  <w:num w:numId="15">
    <w:abstractNumId w:val="19"/>
  </w:num>
  <w:num w:numId="16">
    <w:abstractNumId w:val="20"/>
  </w:num>
  <w:num w:numId="17">
    <w:abstractNumId w:val="0"/>
  </w:num>
  <w:num w:numId="18">
    <w:abstractNumId w:val="13"/>
  </w:num>
  <w:num w:numId="19">
    <w:abstractNumId w:val="11"/>
  </w:num>
  <w:num w:numId="20">
    <w:abstractNumId w:val="5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3F03"/>
    <w:rsid w:val="00012DC5"/>
    <w:rsid w:val="00055539"/>
    <w:rsid w:val="000C3AB3"/>
    <w:rsid w:val="002939B3"/>
    <w:rsid w:val="00296444"/>
    <w:rsid w:val="002F23D3"/>
    <w:rsid w:val="003073F7"/>
    <w:rsid w:val="00514679"/>
    <w:rsid w:val="00627040"/>
    <w:rsid w:val="00642782"/>
    <w:rsid w:val="0074031F"/>
    <w:rsid w:val="00787DE5"/>
    <w:rsid w:val="00873F03"/>
    <w:rsid w:val="008B2EC5"/>
    <w:rsid w:val="008C0016"/>
    <w:rsid w:val="009233F8"/>
    <w:rsid w:val="00B22BCA"/>
    <w:rsid w:val="00B75D65"/>
    <w:rsid w:val="00D2123C"/>
    <w:rsid w:val="00DE7601"/>
    <w:rsid w:val="00E70AA6"/>
    <w:rsid w:val="00E83FF0"/>
    <w:rsid w:val="00E93030"/>
    <w:rsid w:val="00EF66EC"/>
    <w:rsid w:val="00F40D71"/>
    <w:rsid w:val="00F7651F"/>
    <w:rsid w:val="00FB3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18550B6-C399-4856-B8FC-1467A4FFC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3F03"/>
    <w:pPr>
      <w:widowControl w:val="0"/>
      <w:spacing w:line="360" w:lineRule="auto"/>
      <w:jc w:val="both"/>
    </w:pPr>
    <w:rPr>
      <w:rFonts w:eastAsia="仿宋"/>
      <w:sz w:val="24"/>
    </w:rPr>
  </w:style>
  <w:style w:type="paragraph" w:styleId="1">
    <w:name w:val="heading 1"/>
    <w:basedOn w:val="a"/>
    <w:next w:val="a"/>
    <w:link w:val="1Char"/>
    <w:uiPriority w:val="9"/>
    <w:qFormat/>
    <w:rsid w:val="00873F0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873F03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873F03"/>
    <w:rPr>
      <w:rFonts w:eastAsia="仿宋"/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sid w:val="00873F03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3">
    <w:name w:val="footer"/>
    <w:basedOn w:val="a"/>
    <w:link w:val="Char"/>
    <w:uiPriority w:val="99"/>
    <w:unhideWhenUsed/>
    <w:rsid w:val="00873F0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873F03"/>
    <w:rPr>
      <w:rFonts w:eastAsia="仿宋"/>
      <w:sz w:val="18"/>
      <w:szCs w:val="18"/>
    </w:rPr>
  </w:style>
  <w:style w:type="paragraph" w:styleId="a4">
    <w:name w:val="List Paragraph"/>
    <w:basedOn w:val="a"/>
    <w:uiPriority w:val="34"/>
    <w:qFormat/>
    <w:rsid w:val="00873F03"/>
    <w:pPr>
      <w:ind w:firstLineChars="200" w:firstLine="420"/>
    </w:pPr>
  </w:style>
  <w:style w:type="paragraph" w:styleId="TOC">
    <w:name w:val="TOC Heading"/>
    <w:basedOn w:val="1"/>
    <w:next w:val="a"/>
    <w:uiPriority w:val="39"/>
    <w:unhideWhenUsed/>
    <w:qFormat/>
    <w:rsid w:val="00873F03"/>
    <w:pPr>
      <w:widowControl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2E74B5" w:themeColor="accent1" w:themeShade="BF"/>
      <w:kern w:val="0"/>
      <w:sz w:val="28"/>
      <w:szCs w:val="28"/>
    </w:rPr>
  </w:style>
  <w:style w:type="paragraph" w:styleId="10">
    <w:name w:val="toc 1"/>
    <w:basedOn w:val="a"/>
    <w:next w:val="a"/>
    <w:autoRedefine/>
    <w:uiPriority w:val="39"/>
    <w:unhideWhenUsed/>
    <w:rsid w:val="00873F03"/>
    <w:pPr>
      <w:spacing w:before="120" w:after="120"/>
      <w:jc w:val="left"/>
    </w:pPr>
    <w:rPr>
      <w:rFonts w:eastAsiaTheme="minorHAnsi"/>
      <w:b/>
      <w:bCs/>
      <w:caps/>
      <w:sz w:val="20"/>
      <w:szCs w:val="20"/>
    </w:rPr>
  </w:style>
  <w:style w:type="paragraph" w:styleId="20">
    <w:name w:val="toc 2"/>
    <w:basedOn w:val="a"/>
    <w:next w:val="a"/>
    <w:autoRedefine/>
    <w:uiPriority w:val="39"/>
    <w:unhideWhenUsed/>
    <w:rsid w:val="00873F03"/>
    <w:pPr>
      <w:ind w:left="240"/>
      <w:jc w:val="left"/>
    </w:pPr>
    <w:rPr>
      <w:rFonts w:eastAsiaTheme="minorHAnsi"/>
      <w:smallCaps/>
      <w:sz w:val="20"/>
      <w:szCs w:val="20"/>
    </w:rPr>
  </w:style>
  <w:style w:type="character" w:styleId="a5">
    <w:name w:val="Hyperlink"/>
    <w:basedOn w:val="a0"/>
    <w:uiPriority w:val="99"/>
    <w:unhideWhenUsed/>
    <w:rsid w:val="00873F03"/>
    <w:rPr>
      <w:color w:val="0563C1" w:themeColor="hyperlink"/>
      <w:u w:val="single"/>
    </w:rPr>
  </w:style>
  <w:style w:type="table" w:styleId="2-5">
    <w:name w:val="Grid Table 2 Accent 5"/>
    <w:basedOn w:val="a1"/>
    <w:uiPriority w:val="47"/>
    <w:rsid w:val="00873F03"/>
    <w:tblPr>
      <w:tblStyleRowBandSize w:val="1"/>
      <w:tblStyleColBandSize w:val="1"/>
      <w:tblInd w:w="0" w:type="dxa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character" w:styleId="a6">
    <w:name w:val="page number"/>
    <w:basedOn w:val="a0"/>
    <w:uiPriority w:val="99"/>
    <w:semiHidden/>
    <w:unhideWhenUsed/>
    <w:rsid w:val="00873F03"/>
  </w:style>
  <w:style w:type="paragraph" w:styleId="a7">
    <w:name w:val="header"/>
    <w:basedOn w:val="a"/>
    <w:link w:val="Char0"/>
    <w:uiPriority w:val="99"/>
    <w:unhideWhenUsed/>
    <w:rsid w:val="00EF66E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7"/>
    <w:uiPriority w:val="99"/>
    <w:rsid w:val="00EF66EC"/>
    <w:rPr>
      <w:rFonts w:eastAsia="仿宋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eader" Target="header1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qa.lz.pinyikeji.cn&#65306;10000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10" Type="http://schemas.openxmlformats.org/officeDocument/2006/relationships/hyperlink" Target="http://120.24.111.91:10000/#/login" TargetMode="External"/><Relationship Id="rId19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image" Target="media/image4.png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8</Pages>
  <Words>306</Words>
  <Characters>1746</Characters>
  <Application>Microsoft Office Word</Application>
  <DocSecurity>0</DocSecurity>
  <Lines>14</Lines>
  <Paragraphs>4</Paragraphs>
  <ScaleCrop>false</ScaleCrop>
  <Company/>
  <LinksUpToDate>false</LinksUpToDate>
  <CharactersWithSpaces>2048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18</cp:revision>
  <dcterms:created xsi:type="dcterms:W3CDTF">2020-03-25T06:28:00Z</dcterms:created>
  <dcterms:modified xsi:type="dcterms:W3CDTF">2020-10-26T01:23:00Z</dcterms:modified>
</cp:coreProperties>
</file>